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様式第２号（第４条関係）</w:t>
      </w:r>
    </w:p>
    <w:p>
      <w:pPr>
        <w:pStyle w:val="0"/>
        <w:ind w:firstLine="660" w:firstLineChars="300"/>
        <w:rPr>
          <w:rFonts w:hint="eastAsia"/>
        </w:rPr>
      </w:pPr>
      <w:r>
        <w:rPr>
          <w:rFonts w:hint="eastAsia"/>
          <w:sz w:val="22"/>
        </w:rPr>
        <w:t>対象選手名簿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168910</wp:posOffset>
                </wp:positionV>
                <wp:extent cx="234315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position:absolute;mso-position-horizontal-relative:text;z-index:2;mso-position-vertical-relative:text;" o:spid="_x0000_s1026" o:allowincell="t" o:allowoverlap="t" filled="f" stroked="t" strokecolor="#000000" strokeweight="0.75pt" o:spt="20" from="287.35000000000002pt,13.3pt" to="471.85pt,13.3pt"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32"/>
        </w:rPr>
        <w:t>　　　　　　　　</w:t>
      </w:r>
      <w:r>
        <w:rPr>
          <w:rFonts w:hint="eastAsia"/>
          <w:sz w:val="22"/>
        </w:rPr>
        <w:t>団体名</w:t>
      </w:r>
    </w:p>
    <w:tbl>
      <w:tblPr>
        <w:tblStyle w:val="15"/>
        <w:tblW w:w="0" w:type="auto"/>
        <w:jc w:val="left"/>
        <w:tblInd w:w="318" w:type="dxa"/>
        <w:tblLayout w:type="fixed"/>
        <w:tblLook w:firstRow="1" w:lastRow="0" w:firstColumn="1" w:lastColumn="0" w:noHBand="0" w:noVBand="1" w:val="04A0"/>
      </w:tblPr>
      <w:tblGrid>
        <w:gridCol w:w="630"/>
        <w:gridCol w:w="1958"/>
        <w:gridCol w:w="2452"/>
        <w:gridCol w:w="2100"/>
        <w:gridCol w:w="2100"/>
      </w:tblGrid>
      <w:tr>
        <w:trPr>
          <w:trHeight w:val="540" w:hRule="atLeast"/>
        </w:trPr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hps14 \o\ad(\s\up 10(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な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氏　　　名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</w:p>
        </w:tc>
        <w:tc>
          <w:tcPr>
            <w:tcW w:w="245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9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9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9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9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9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9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9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9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9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0" w:hRule="atLeast"/>
        </w:trPr>
        <w:tc>
          <w:tcPr>
            <w:tcW w:w="92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</w:t>
            </w:r>
            <w:r>
              <w:rPr>
                <w:rFonts w:hint="eastAsia"/>
                <w:sz w:val="22"/>
              </w:rPr>
              <w:t>計　　　　　　　　　　　　　　名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交付対象</w:t>
      </w:r>
    </w:p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　⑴　矢板市内の小学校、中学校又は高等学校に在籍し、学校の代表として大会に出場する児童又は生</w:t>
      </w:r>
    </w:p>
    <w:p>
      <w:pPr>
        <w:pStyle w:val="0"/>
        <w:ind w:left="210" w:leftChars="100" w:firstLine="420" w:firstLineChars="200"/>
        <w:rPr>
          <w:rFonts w:hint="eastAsia"/>
        </w:rPr>
      </w:pPr>
      <w:r>
        <w:rPr>
          <w:rFonts w:hint="eastAsia"/>
        </w:rPr>
        <w:t>徒　</w:t>
      </w:r>
    </w:p>
    <w:p>
      <w:pPr>
        <w:pStyle w:val="0"/>
        <w:ind w:left="210" w:leftChars="100" w:firstLine="0" w:firstLineChars="0"/>
        <w:rPr>
          <w:rFonts w:hint="eastAsia"/>
        </w:rPr>
      </w:pPr>
      <w:r>
        <w:rPr>
          <w:rFonts w:hint="eastAsia"/>
        </w:rPr>
        <w:t>⑵　矢板市に住民登録をし、かつ、現に矢板市を生活の本拠にしている者</w:t>
      </w:r>
    </w:p>
    <w:p>
      <w:pPr>
        <w:pStyle w:val="0"/>
        <w:ind w:left="630" w:hanging="630" w:hangingChars="300"/>
        <w:rPr>
          <w:rFonts w:hint="eastAsia"/>
        </w:rPr>
      </w:pPr>
      <w:r>
        <w:rPr>
          <w:rFonts w:hint="eastAsia"/>
        </w:rPr>
        <w:t>　⑶　大会に団体で出場登録を行う競技に出場する場合は、監督、引率者その他団体関係者のうち、上記⑵の用件を満たす者（</w:t>
      </w:r>
      <w:r>
        <w:rPr>
          <w:rFonts w:hint="eastAsia"/>
        </w:rPr>
        <w:t>1</w:t>
      </w:r>
      <w:r>
        <w:rPr>
          <w:rFonts w:hint="eastAsia"/>
        </w:rPr>
        <w:t>名に限る。）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0</Words>
  <Characters>0</Characters>
  <Application>JUST Note</Application>
  <Lines>0</Lines>
  <Paragraphs>0</Paragraphs>
  <Company>矢板市役所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江連　遥</dc:creator>
  <cp:lastModifiedBy>江連　遥</cp:lastModifiedBy>
  <cp:lastPrinted>2019-05-14T00:35:59Z</cp:lastPrinted>
  <dcterms:created xsi:type="dcterms:W3CDTF">2019-05-13T07:53:00Z</dcterms:created>
  <dcterms:modified xsi:type="dcterms:W3CDTF">2019-05-14T02:05:43Z</dcterms:modified>
  <cp:revision>1</cp:revision>
</cp:coreProperties>
</file>