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E5645C" w:rsidRDefault="00311C95" w:rsidP="006636B3">
      <w:pPr>
        <w:widowControl w:val="0"/>
        <w:adjustRightInd w:val="0"/>
        <w:snapToGrid w:val="0"/>
        <w:jc w:val="center"/>
        <w:rPr>
          <w:rFonts w:ascii="游ゴシック Light" w:eastAsia="游ゴシック Light" w:hAnsi="游ゴシック Light" w:cs="Times New Roman"/>
          <w:b/>
          <w:sz w:val="36"/>
          <w:szCs w:val="36"/>
        </w:rPr>
      </w:pPr>
      <w:r w:rsidRPr="00E5645C">
        <w:rPr>
          <w:rFonts w:ascii="游ゴシック Light" w:eastAsia="游ゴシック Light" w:hAnsi="游ゴシック Light" w:cs="Times New Roman" w:hint="eastAsia"/>
          <w:b/>
          <w:sz w:val="36"/>
          <w:szCs w:val="36"/>
        </w:rPr>
        <w:t>排水設備等工事着手届</w:t>
      </w:r>
    </w:p>
    <w:p w:rsidR="00311C95" w:rsidRPr="006F5EA4" w:rsidRDefault="00E5645C" w:rsidP="00241039">
      <w:pPr>
        <w:widowControl w:val="0"/>
        <w:adjustRightInd w:val="0"/>
        <w:snapToGrid w:val="0"/>
        <w:ind w:right="240" w:firstLineChars="2400" w:firstLine="576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311C95" w:rsidRPr="006F5EA4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674E15" w:rsidRPr="006F5EA4" w:rsidRDefault="006F5EA4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市下水道事業管理者</w:t>
      </w:r>
    </w:p>
    <w:p w:rsidR="00311C95" w:rsidRPr="006F5EA4" w:rsidRDefault="006F5EA4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674E15" w:rsidRPr="006F5EA4">
        <w:rPr>
          <w:rFonts w:ascii="游ゴシック" w:eastAsia="游ゴシック" w:hAnsi="游ゴシック" w:cs="Times New Roman" w:hint="eastAsia"/>
          <w:kern w:val="2"/>
        </w:rPr>
        <w:t xml:space="preserve">市長　　　　　　　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 xml:space="preserve">　様</w:t>
      </w:r>
    </w:p>
    <w:p w:rsidR="00311C95" w:rsidRPr="006F5EA4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311C95" w:rsidRPr="006F5EA4" w:rsidRDefault="006F5EA4" w:rsidP="00311C95">
      <w:pPr>
        <w:widowControl w:val="0"/>
        <w:adjustRightInd w:val="0"/>
        <w:snapToGrid w:val="0"/>
        <w:spacing w:line="276" w:lineRule="auto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市下水道条例</w:t>
      </w:r>
      <w:r w:rsidR="0089257A" w:rsidRPr="006F5EA4">
        <w:rPr>
          <w:rFonts w:ascii="游ゴシック" w:eastAsia="游ゴシック" w:hAnsi="游ゴシック" w:cs="Times New Roman" w:hint="eastAsia"/>
          <w:kern w:val="2"/>
        </w:rPr>
        <w:t>施行</w:t>
      </w:r>
      <w:r w:rsidR="008B63A1">
        <w:rPr>
          <w:rFonts w:ascii="游ゴシック" w:eastAsia="游ゴシック" w:hAnsi="游ゴシック" w:cs="Times New Roman" w:hint="eastAsia"/>
          <w:kern w:val="2"/>
        </w:rPr>
        <w:t>規程11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条第１項の規定により、次のとおり届け出ます。</w:t>
      </w:r>
    </w:p>
    <w:tbl>
      <w:tblPr>
        <w:tblStyle w:val="7"/>
        <w:tblW w:w="4736" w:type="pct"/>
        <w:tblInd w:w="235" w:type="dxa"/>
        <w:tblLook w:val="04A0" w:firstRow="1" w:lastRow="0" w:firstColumn="1" w:lastColumn="0" w:noHBand="0" w:noVBand="1"/>
      </w:tblPr>
      <w:tblGrid>
        <w:gridCol w:w="1536"/>
        <w:gridCol w:w="1029"/>
        <w:gridCol w:w="2056"/>
        <w:gridCol w:w="1289"/>
        <w:gridCol w:w="900"/>
        <w:gridCol w:w="728"/>
        <w:gridCol w:w="2226"/>
      </w:tblGrid>
      <w:tr w:rsidR="00835EFE" w:rsidRPr="006F5EA4" w:rsidTr="006F5EA4">
        <w:trPr>
          <w:trHeight w:val="583"/>
        </w:trPr>
        <w:tc>
          <w:tcPr>
            <w:tcW w:w="786" w:type="pct"/>
            <w:vMerge w:val="restart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申請者</w:t>
            </w: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B2AB6">
        <w:trPr>
          <w:trHeight w:val="552"/>
        </w:trPr>
        <w:tc>
          <w:tcPr>
            <w:tcW w:w="786" w:type="pct"/>
            <w:vMerge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(※)</w:t>
            </w:r>
          </w:p>
        </w:tc>
        <w:tc>
          <w:tcPr>
            <w:tcW w:w="461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F5EA4">
        <w:trPr>
          <w:trHeight w:val="577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設置場所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</w:tr>
      <w:tr w:rsidR="00835EFE" w:rsidRPr="006F5EA4" w:rsidTr="006F5EA4">
        <w:trPr>
          <w:trHeight w:val="546"/>
        </w:trPr>
        <w:tc>
          <w:tcPr>
            <w:tcW w:w="786" w:type="pct"/>
            <w:vMerge w:val="restar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  <w:spacing w:val="165"/>
                <w:kern w:val="0"/>
                <w:fitText w:val="1050" w:id="2074342912"/>
              </w:rPr>
              <w:t>施工</w:t>
            </w:r>
            <w:r w:rsidRPr="006F5EA4">
              <w:rPr>
                <w:rFonts w:ascii="游ゴシック" w:eastAsia="游ゴシック" w:hAnsi="游ゴシック" w:cs="Times New Roman" w:hint="eastAsia"/>
                <w:kern w:val="0"/>
                <w:fitText w:val="1050" w:id="2074342912"/>
              </w:rPr>
              <w:t>者</w:t>
            </w:r>
          </w:p>
          <w:p w:rsidR="00311C95" w:rsidRPr="006F5EA4" w:rsidRDefault="00311C95" w:rsidP="00311C95">
            <w:pPr>
              <w:widowControl w:val="0"/>
              <w:ind w:leftChars="-51" w:left="-14" w:rightChars="-62" w:right="-149" w:hangingChars="45" w:hanging="108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(指定工事店)</w:t>
            </w: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87" w:type="pct"/>
            <w:gridSpan w:val="5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B2AB6">
        <w:trPr>
          <w:trHeight w:val="571"/>
        </w:trPr>
        <w:tc>
          <w:tcPr>
            <w:tcW w:w="786" w:type="pct"/>
            <w:vMerge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(※)</w:t>
            </w:r>
          </w:p>
        </w:tc>
        <w:tc>
          <w:tcPr>
            <w:tcW w:w="461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8840CA">
        <w:trPr>
          <w:trHeight w:val="607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確認年月日</w:t>
            </w:r>
          </w:p>
        </w:tc>
        <w:tc>
          <w:tcPr>
            <w:tcW w:w="17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6636B3">
              <w:rPr>
                <w:rFonts w:ascii="游ゴシック" w:eastAsia="游ゴシック" w:hAnsi="游ゴシック" w:cs="Times New Roman" w:hint="eastAsia"/>
              </w:rPr>
              <w:t>令和</w:t>
            </w:r>
            <w:r w:rsidRPr="006F5EA4">
              <w:rPr>
                <w:rFonts w:ascii="游ゴシック" w:eastAsia="游ゴシック" w:hAnsi="游ゴシック" w:cs="Times New Roman" w:hint="eastAsia"/>
              </w:rPr>
              <w:t xml:space="preserve">　　年　　月　　日</w:t>
            </w:r>
          </w:p>
        </w:tc>
        <w:tc>
          <w:tcPr>
            <w:tcW w:w="834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排水設備番号</w:t>
            </w:r>
          </w:p>
        </w:tc>
        <w:tc>
          <w:tcPr>
            <w:tcW w:w="1140" w:type="pct"/>
            <w:vAlign w:val="center"/>
          </w:tcPr>
          <w:p w:rsidR="00311C95" w:rsidRPr="006F5EA4" w:rsidRDefault="008840CA" w:rsidP="008840CA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第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 xml:space="preserve">　　号</w:t>
            </w:r>
          </w:p>
        </w:tc>
      </w:tr>
      <w:tr w:rsidR="00835EFE" w:rsidRPr="006F5EA4" w:rsidTr="006F5EA4">
        <w:trPr>
          <w:trHeight w:val="630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工事着手年月日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6636B3" w:rsidP="001B154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令和　　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>年　　月　　日</w:t>
            </w:r>
          </w:p>
        </w:tc>
      </w:tr>
      <w:tr w:rsidR="00835EFE" w:rsidRPr="006F5EA4" w:rsidTr="006B2AB6">
        <w:trPr>
          <w:trHeight w:val="549"/>
        </w:trPr>
        <w:tc>
          <w:tcPr>
            <w:tcW w:w="1313" w:type="pct"/>
            <w:gridSpan w:val="2"/>
            <w:vMerge w:val="restart"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工事区分</w:t>
            </w: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１　排水設備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E03F30">
            <w:pPr>
              <w:widowControl w:val="0"/>
              <w:spacing w:line="276" w:lineRule="auto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  <w:tr w:rsidR="00835EFE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２　水洗便所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E03F30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　・　改造</w:t>
            </w:r>
          </w:p>
        </w:tc>
      </w:tr>
      <w:tr w:rsidR="00835EFE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３　し尿浄化槽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6B2AB6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廃止</w:t>
            </w:r>
          </w:p>
        </w:tc>
      </w:tr>
      <w:tr w:rsidR="00E03F30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４　除外施設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6B2AB6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</w:t>
            </w:r>
            <w:r w:rsidR="006B2AB6" w:rsidRPr="006F5EA4">
              <w:rPr>
                <w:rFonts w:ascii="游ゴシック" w:eastAsia="游ゴシック" w:hAnsi="游ゴシック" w:cs="Times New Roman" w:hint="eastAsia"/>
              </w:rPr>
              <w:t xml:space="preserve">　・　増設　・　改築</w:t>
            </w:r>
          </w:p>
        </w:tc>
      </w:tr>
    </w:tbl>
    <w:p w:rsidR="00311C95" w:rsidRPr="006F5EA4" w:rsidRDefault="006F5EA4" w:rsidP="006F5EA4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311C95" w:rsidRDefault="00311C95" w:rsidP="006F5EA4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</w:rPr>
      </w:pPr>
      <w:r w:rsidRPr="006F5EA4">
        <w:rPr>
          <w:rFonts w:ascii="游ゴシック" w:eastAsia="游ゴシック" w:hAnsi="游ゴシック" w:cs="Times New Roman" w:hint="eastAsia"/>
          <w:kern w:val="2"/>
        </w:rPr>
        <w:t>（注）１　工事に着手する日の５日前までに提出してください。</w:t>
      </w: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Pr="00BF6700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  <w:bookmarkStart w:id="0" w:name="_GoBack"/>
      <w:bookmarkEnd w:id="0"/>
    </w:p>
    <w:sectPr w:rsidR="006636B3" w:rsidRPr="00BF6700" w:rsidSect="006636B3">
      <w:pgSz w:w="11906" w:h="16838" w:code="9"/>
      <w:pgMar w:top="794" w:right="794" w:bottom="794" w:left="79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5C" w:rsidRDefault="00E5645C" w:rsidP="00EB32CE">
      <w:r>
        <w:separator/>
      </w:r>
    </w:p>
  </w:endnote>
  <w:endnote w:type="continuationSeparator" w:id="0">
    <w:p w:rsidR="00E5645C" w:rsidRDefault="00E5645C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5C" w:rsidRDefault="00E5645C" w:rsidP="00EB32CE">
      <w:r>
        <w:separator/>
      </w:r>
    </w:p>
  </w:footnote>
  <w:footnote w:type="continuationSeparator" w:id="0">
    <w:p w:rsidR="00E5645C" w:rsidRDefault="00E5645C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1039"/>
    <w:rsid w:val="00244360"/>
    <w:rsid w:val="00263B33"/>
    <w:rsid w:val="002900D6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0FCE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636B3"/>
    <w:rsid w:val="00674E15"/>
    <w:rsid w:val="0068574A"/>
    <w:rsid w:val="00693018"/>
    <w:rsid w:val="006B2AB6"/>
    <w:rsid w:val="006B3410"/>
    <w:rsid w:val="006C6ACC"/>
    <w:rsid w:val="006D2E6E"/>
    <w:rsid w:val="006D3D7B"/>
    <w:rsid w:val="006F5EA4"/>
    <w:rsid w:val="00702101"/>
    <w:rsid w:val="00706B7B"/>
    <w:rsid w:val="00722728"/>
    <w:rsid w:val="0072336E"/>
    <w:rsid w:val="00724A08"/>
    <w:rsid w:val="00727BBB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B63A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6700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5645C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8CA3-93FE-4988-BEDB-AB8D592B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261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95</cp:revision>
  <cp:lastPrinted>2020-01-24T00:48:00Z</cp:lastPrinted>
  <dcterms:created xsi:type="dcterms:W3CDTF">2019-12-02T02:22:00Z</dcterms:created>
  <dcterms:modified xsi:type="dcterms:W3CDTF">2024-05-24T02:16:00Z</dcterms:modified>
</cp:coreProperties>
</file>