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E1" w:rsidRPr="00A603CB" w:rsidRDefault="00626A6B" w:rsidP="00C54A7C">
      <w:pPr>
        <w:spacing w:line="300" w:lineRule="exact"/>
        <w:ind w:left="248" w:rightChars="100" w:right="253" w:hangingChars="96" w:hanging="248"/>
        <w:jc w:val="center"/>
        <w:rPr>
          <w:rFonts w:ascii="游明朝" w:eastAsia="游明朝" w:hAnsi="游明朝"/>
          <w:b/>
          <w:sz w:val="22"/>
        </w:rPr>
      </w:pPr>
      <w:r w:rsidRPr="00A603CB">
        <w:rPr>
          <w:rFonts w:ascii="游明朝" w:eastAsia="游明朝" w:hAnsi="游明朝" w:hint="eastAsia"/>
          <w:b/>
          <w:sz w:val="22"/>
        </w:rPr>
        <w:t>矢板</w:t>
      </w:r>
      <w:r w:rsidR="00256C45" w:rsidRPr="00A603CB">
        <w:rPr>
          <w:rFonts w:ascii="游明朝" w:eastAsia="游明朝" w:hAnsi="游明朝" w:hint="eastAsia"/>
          <w:b/>
          <w:sz w:val="22"/>
        </w:rPr>
        <w:t>市</w:t>
      </w:r>
      <w:r w:rsidRPr="00A603CB">
        <w:rPr>
          <w:rFonts w:ascii="游明朝" w:eastAsia="游明朝" w:hAnsi="游明朝" w:hint="eastAsia"/>
          <w:b/>
          <w:sz w:val="22"/>
        </w:rPr>
        <w:t>学童保育館</w:t>
      </w:r>
      <w:r w:rsidR="00A87815" w:rsidRPr="00A603CB">
        <w:rPr>
          <w:rFonts w:ascii="游明朝" w:eastAsia="游明朝" w:hAnsi="游明朝" w:hint="eastAsia"/>
          <w:b/>
          <w:sz w:val="22"/>
        </w:rPr>
        <w:t>指定管理業務仕様書</w:t>
      </w:r>
    </w:p>
    <w:p w:rsidR="00A87815" w:rsidRPr="00A603CB" w:rsidRDefault="00A87815" w:rsidP="00C54A7C">
      <w:pPr>
        <w:spacing w:line="300" w:lineRule="exact"/>
        <w:ind w:left="252" w:rightChars="100" w:right="253" w:hangingChars="96" w:hanging="252"/>
        <w:rPr>
          <w:rFonts w:ascii="游明朝" w:eastAsia="游明朝" w:hAnsi="游明朝"/>
          <w:sz w:val="22"/>
        </w:rPr>
      </w:pPr>
    </w:p>
    <w:p w:rsidR="00A87815" w:rsidRPr="00A603CB" w:rsidRDefault="00A87815"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１．基本指針</w:t>
      </w:r>
    </w:p>
    <w:p w:rsidR="00C54A7C" w:rsidRPr="00A603CB" w:rsidRDefault="00C77CEC" w:rsidP="00C54A7C">
      <w:pPr>
        <w:spacing w:line="300" w:lineRule="exact"/>
        <w:ind w:left="252" w:rightChars="100" w:right="253" w:firstLineChars="100" w:firstLine="263"/>
        <w:rPr>
          <w:rFonts w:ascii="游明朝" w:eastAsia="游明朝" w:hAnsi="游明朝"/>
          <w:sz w:val="22"/>
        </w:rPr>
      </w:pPr>
      <w:r w:rsidRPr="00A603CB">
        <w:rPr>
          <w:rFonts w:ascii="游明朝" w:eastAsia="游明朝" w:hAnsi="游明朝" w:hint="eastAsia"/>
          <w:sz w:val="22"/>
        </w:rPr>
        <w:t>矢板市では</w:t>
      </w:r>
      <w:r w:rsidR="00626A6B" w:rsidRPr="00A603CB">
        <w:rPr>
          <w:rFonts w:ascii="游明朝" w:eastAsia="游明朝" w:hAnsi="游明朝" w:hint="eastAsia"/>
          <w:sz w:val="22"/>
        </w:rPr>
        <w:t>児童福祉法（昭和</w:t>
      </w:r>
      <w:r w:rsidR="00610DC9" w:rsidRPr="00A603CB">
        <w:rPr>
          <w:rFonts w:ascii="游明朝" w:eastAsia="游明朝" w:hAnsi="游明朝" w:hint="eastAsia"/>
          <w:sz w:val="22"/>
        </w:rPr>
        <w:t>２２</w:t>
      </w:r>
      <w:r w:rsidR="00626A6B" w:rsidRPr="00A603CB">
        <w:rPr>
          <w:rFonts w:ascii="游明朝" w:eastAsia="游明朝" w:hAnsi="游明朝" w:hint="eastAsia"/>
          <w:sz w:val="22"/>
        </w:rPr>
        <w:t>年法律第</w:t>
      </w:r>
      <w:r w:rsidR="00610DC9" w:rsidRPr="00A603CB">
        <w:rPr>
          <w:rFonts w:ascii="游明朝" w:eastAsia="游明朝" w:hAnsi="游明朝" w:hint="eastAsia"/>
          <w:sz w:val="22"/>
        </w:rPr>
        <w:t>１６４</w:t>
      </w:r>
      <w:r w:rsidR="00626A6B" w:rsidRPr="00A603CB">
        <w:rPr>
          <w:rFonts w:ascii="游明朝" w:eastAsia="游明朝" w:hAnsi="游明朝" w:hint="eastAsia"/>
          <w:sz w:val="22"/>
        </w:rPr>
        <w:t>号）第</w:t>
      </w:r>
      <w:r w:rsidR="005F349C" w:rsidRPr="00A603CB">
        <w:rPr>
          <w:rFonts w:ascii="游明朝" w:eastAsia="游明朝" w:hAnsi="游明朝" w:hint="eastAsia"/>
          <w:sz w:val="22"/>
        </w:rPr>
        <w:t>３４</w:t>
      </w:r>
      <w:r w:rsidR="00626A6B" w:rsidRPr="00A603CB">
        <w:rPr>
          <w:rFonts w:ascii="游明朝" w:eastAsia="游明朝" w:hAnsi="游明朝" w:hint="eastAsia"/>
          <w:sz w:val="22"/>
        </w:rPr>
        <w:t>条の</w:t>
      </w:r>
      <w:r w:rsidR="005F349C" w:rsidRPr="00A603CB">
        <w:rPr>
          <w:rFonts w:ascii="游明朝" w:eastAsia="游明朝" w:hAnsi="游明朝" w:hint="eastAsia"/>
          <w:sz w:val="22"/>
        </w:rPr>
        <w:t>８</w:t>
      </w:r>
      <w:r w:rsidR="00626A6B" w:rsidRPr="00A603CB">
        <w:rPr>
          <w:rFonts w:ascii="游明朝" w:eastAsia="游明朝" w:hAnsi="游明朝" w:hint="eastAsia"/>
          <w:sz w:val="22"/>
        </w:rPr>
        <w:t>に規定する放課後児童健全育成事業を実施する施設として、矢板市学童保育館設置及び管理条例（平成</w:t>
      </w:r>
      <w:r w:rsidR="00610DC9" w:rsidRPr="00A603CB">
        <w:rPr>
          <w:rFonts w:ascii="游明朝" w:eastAsia="游明朝" w:hAnsi="游明朝" w:hint="eastAsia"/>
          <w:sz w:val="22"/>
        </w:rPr>
        <w:t>１７</w:t>
      </w:r>
      <w:r w:rsidR="00626A6B" w:rsidRPr="00A603CB">
        <w:rPr>
          <w:rFonts w:ascii="游明朝" w:eastAsia="游明朝" w:hAnsi="游明朝" w:hint="eastAsia"/>
          <w:sz w:val="22"/>
        </w:rPr>
        <w:t>年矢板市条例第</w:t>
      </w:r>
      <w:r w:rsidR="00610DC9" w:rsidRPr="00A603CB">
        <w:rPr>
          <w:rFonts w:ascii="游明朝" w:eastAsia="游明朝" w:hAnsi="游明朝" w:hint="eastAsia"/>
          <w:sz w:val="22"/>
        </w:rPr>
        <w:t>３６</w:t>
      </w:r>
      <w:r w:rsidR="00626A6B" w:rsidRPr="00A603CB">
        <w:rPr>
          <w:rFonts w:ascii="游明朝" w:eastAsia="游明朝" w:hAnsi="游明朝" w:hint="eastAsia"/>
          <w:sz w:val="22"/>
        </w:rPr>
        <w:t>号）第</w:t>
      </w:r>
      <w:r w:rsidR="00610DC9" w:rsidRPr="00A603CB">
        <w:rPr>
          <w:rFonts w:ascii="游明朝" w:eastAsia="游明朝" w:hAnsi="游明朝" w:hint="eastAsia"/>
          <w:sz w:val="22"/>
        </w:rPr>
        <w:t>１</w:t>
      </w:r>
      <w:r w:rsidR="00626A6B" w:rsidRPr="00A603CB">
        <w:rPr>
          <w:rFonts w:ascii="游明朝" w:eastAsia="游明朝" w:hAnsi="游明朝" w:hint="eastAsia"/>
          <w:sz w:val="22"/>
        </w:rPr>
        <w:t>条及び第</w:t>
      </w:r>
      <w:r w:rsidR="00610DC9" w:rsidRPr="00A603CB">
        <w:rPr>
          <w:rFonts w:ascii="游明朝" w:eastAsia="游明朝" w:hAnsi="游明朝" w:hint="eastAsia"/>
          <w:sz w:val="22"/>
        </w:rPr>
        <w:t>２</w:t>
      </w:r>
      <w:r w:rsidR="004C7099" w:rsidRPr="00A603CB">
        <w:rPr>
          <w:rFonts w:ascii="游明朝" w:eastAsia="游明朝" w:hAnsi="游明朝" w:hint="eastAsia"/>
          <w:sz w:val="22"/>
        </w:rPr>
        <w:t>条の規定により、</w:t>
      </w:r>
      <w:r w:rsidR="005F349C" w:rsidRPr="00A603CB">
        <w:rPr>
          <w:rFonts w:ascii="游明朝" w:eastAsia="游明朝" w:hAnsi="游明朝" w:hint="eastAsia"/>
          <w:sz w:val="22"/>
        </w:rPr>
        <w:t>矢板</w:t>
      </w:r>
      <w:r w:rsidRPr="00A603CB">
        <w:rPr>
          <w:rFonts w:ascii="游明朝" w:eastAsia="游明朝" w:hAnsi="游明朝" w:hint="eastAsia"/>
          <w:sz w:val="22"/>
        </w:rPr>
        <w:t>市</w:t>
      </w:r>
      <w:r w:rsidR="005F349C" w:rsidRPr="00A603CB">
        <w:rPr>
          <w:rFonts w:ascii="游明朝" w:eastAsia="游明朝" w:hAnsi="游明朝" w:hint="eastAsia"/>
          <w:sz w:val="22"/>
        </w:rPr>
        <w:t>学童保育館（以下「学童保育館」という。）を</w:t>
      </w:r>
      <w:r w:rsidR="00626A6B" w:rsidRPr="00A603CB">
        <w:rPr>
          <w:rFonts w:ascii="游明朝" w:eastAsia="游明朝" w:hAnsi="游明朝" w:hint="eastAsia"/>
          <w:sz w:val="22"/>
        </w:rPr>
        <w:t>開設し</w:t>
      </w:r>
      <w:r w:rsidRPr="00A603CB">
        <w:rPr>
          <w:rFonts w:ascii="游明朝" w:eastAsia="游明朝" w:hAnsi="游明朝" w:hint="eastAsia"/>
          <w:sz w:val="22"/>
        </w:rPr>
        <w:t>てい</w:t>
      </w:r>
      <w:r w:rsidR="00C54A7C" w:rsidRPr="00A603CB">
        <w:rPr>
          <w:rFonts w:ascii="游明朝" w:eastAsia="游明朝" w:hAnsi="游明朝" w:hint="eastAsia"/>
          <w:sz w:val="22"/>
        </w:rPr>
        <w:t>ます。</w:t>
      </w:r>
    </w:p>
    <w:p w:rsidR="00126947" w:rsidRPr="00A603CB" w:rsidRDefault="00AF74CD" w:rsidP="00C54A7C">
      <w:pPr>
        <w:spacing w:line="300" w:lineRule="exact"/>
        <w:ind w:left="252" w:rightChars="100" w:right="253" w:firstLineChars="100" w:firstLine="263"/>
        <w:rPr>
          <w:rFonts w:ascii="游明朝" w:eastAsia="游明朝" w:hAnsi="游明朝"/>
          <w:sz w:val="22"/>
        </w:rPr>
      </w:pPr>
      <w:r w:rsidRPr="00A603CB">
        <w:rPr>
          <w:rFonts w:ascii="游明朝" w:eastAsia="游明朝" w:hAnsi="游明朝" w:hint="eastAsia"/>
          <w:sz w:val="22"/>
        </w:rPr>
        <w:t>学童保育館では、</w:t>
      </w:r>
      <w:r w:rsidR="00C310AE" w:rsidRPr="00A603CB">
        <w:rPr>
          <w:rFonts w:ascii="游明朝" w:eastAsia="游明朝" w:hAnsi="游明朝" w:hint="eastAsia"/>
          <w:sz w:val="22"/>
        </w:rPr>
        <w:t>児童福祉法及びこども基本法（令和４年法律第７７号）並びに児童</w:t>
      </w:r>
      <w:r w:rsidR="00901B10" w:rsidRPr="00A603CB">
        <w:rPr>
          <w:rFonts w:ascii="游明朝" w:eastAsia="游明朝" w:hAnsi="游明朝" w:hint="eastAsia"/>
          <w:sz w:val="22"/>
        </w:rPr>
        <w:t>の</w:t>
      </w:r>
      <w:r w:rsidR="00C310AE" w:rsidRPr="00A603CB">
        <w:rPr>
          <w:rFonts w:ascii="游明朝" w:eastAsia="游明朝" w:hAnsi="游明朝" w:hint="eastAsia"/>
          <w:sz w:val="22"/>
        </w:rPr>
        <w:t>権利に関する条約の理念に基づき、こどもの最善の利益を優先して考慮し、育成支援を推進することが求められます。また、学童保育館の実際の運営にあたっては、矢板市放課後児童健全育成事業の設備及び運営に関する基準を定める条例（平成２６年９月２６日条例第２１号</w:t>
      </w:r>
      <w:r w:rsidR="004D3E93" w:rsidRPr="00A603CB">
        <w:rPr>
          <w:rFonts w:ascii="游明朝" w:eastAsia="游明朝" w:hAnsi="游明朝" w:hint="eastAsia"/>
          <w:sz w:val="22"/>
        </w:rPr>
        <w:t>）で定めた</w:t>
      </w:r>
      <w:r w:rsidR="00C310AE" w:rsidRPr="00A603CB">
        <w:rPr>
          <w:rFonts w:ascii="游明朝" w:eastAsia="游明朝" w:hAnsi="游明朝" w:hint="eastAsia"/>
          <w:sz w:val="22"/>
        </w:rPr>
        <w:t>基準に従うほか、</w:t>
      </w:r>
      <w:r w:rsidR="00C77CEC" w:rsidRPr="00A603CB">
        <w:rPr>
          <w:rFonts w:ascii="游明朝" w:eastAsia="游明朝" w:hAnsi="游明朝" w:hint="eastAsia"/>
          <w:sz w:val="22"/>
        </w:rPr>
        <w:t>放課後児童クラブ運営指針（令和７年１月２２日こ成環第１６号こども家庭庁成育局長通知</w:t>
      </w:r>
      <w:r w:rsidR="004D3E93" w:rsidRPr="00A603CB">
        <w:rPr>
          <w:rFonts w:ascii="游明朝" w:eastAsia="游明朝" w:hAnsi="游明朝" w:hint="eastAsia"/>
          <w:sz w:val="22"/>
        </w:rPr>
        <w:t>。以下、「運営指針」という。</w:t>
      </w:r>
      <w:r w:rsidR="00256C45" w:rsidRPr="00A603CB">
        <w:rPr>
          <w:rFonts w:ascii="游明朝" w:eastAsia="游明朝" w:hAnsi="游明朝" w:hint="eastAsia"/>
          <w:sz w:val="22"/>
        </w:rPr>
        <w:t>）を参酌し、</w:t>
      </w:r>
      <w:r w:rsidR="00C310AE" w:rsidRPr="00A603CB">
        <w:rPr>
          <w:rFonts w:ascii="游明朝" w:eastAsia="游明朝" w:hAnsi="游明朝" w:hint="eastAsia"/>
          <w:sz w:val="22"/>
        </w:rPr>
        <w:t>こども</w:t>
      </w:r>
      <w:r w:rsidR="00626A6B" w:rsidRPr="00A603CB">
        <w:rPr>
          <w:rFonts w:ascii="游明朝" w:eastAsia="游明朝" w:hAnsi="游明朝" w:hint="eastAsia"/>
          <w:sz w:val="22"/>
        </w:rPr>
        <w:t>に適切な遊び及び生活の場を与え、</w:t>
      </w:r>
      <w:r w:rsidR="00C310AE" w:rsidRPr="00A603CB">
        <w:rPr>
          <w:rFonts w:ascii="游明朝" w:eastAsia="游明朝" w:hAnsi="游明朝" w:hint="eastAsia"/>
          <w:sz w:val="22"/>
        </w:rPr>
        <w:t>こどもの状況や発達段階を踏まえながら、その</w:t>
      </w:r>
      <w:r w:rsidR="00626A6B" w:rsidRPr="00A603CB">
        <w:rPr>
          <w:rFonts w:ascii="游明朝" w:eastAsia="游明朝" w:hAnsi="游明朝" w:hint="eastAsia"/>
          <w:sz w:val="22"/>
        </w:rPr>
        <w:t>健全な育成を図ることを目的に管理運営を行</w:t>
      </w:r>
      <w:r w:rsidR="00C310AE" w:rsidRPr="00A603CB">
        <w:rPr>
          <w:rFonts w:ascii="游明朝" w:eastAsia="游明朝" w:hAnsi="游明朝" w:hint="eastAsia"/>
          <w:sz w:val="22"/>
        </w:rPr>
        <w:t>っていただく必要があり</w:t>
      </w:r>
      <w:r w:rsidR="00256C45" w:rsidRPr="00A603CB">
        <w:rPr>
          <w:rFonts w:ascii="游明朝" w:eastAsia="游明朝" w:hAnsi="游明朝" w:hint="eastAsia"/>
          <w:sz w:val="22"/>
        </w:rPr>
        <w:t>ます</w:t>
      </w:r>
      <w:r w:rsidR="00626A6B" w:rsidRPr="00A603CB">
        <w:rPr>
          <w:rFonts w:ascii="游明朝" w:eastAsia="游明朝" w:hAnsi="游明朝" w:hint="eastAsia"/>
          <w:sz w:val="22"/>
        </w:rPr>
        <w:t>。</w:t>
      </w:r>
    </w:p>
    <w:p w:rsidR="00126947" w:rsidRPr="00A603CB" w:rsidRDefault="00126947" w:rsidP="00126947">
      <w:pPr>
        <w:spacing w:line="300" w:lineRule="exact"/>
        <w:ind w:left="252" w:rightChars="100" w:right="253" w:firstLineChars="100" w:firstLine="263"/>
        <w:rPr>
          <w:rFonts w:ascii="游明朝" w:eastAsia="游明朝" w:hAnsi="游明朝"/>
          <w:sz w:val="22"/>
        </w:rPr>
      </w:pPr>
    </w:p>
    <w:p w:rsidR="009952CC" w:rsidRPr="00A603CB" w:rsidRDefault="002741BC"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２．見積</w:t>
      </w:r>
      <w:r w:rsidR="009952CC" w:rsidRPr="00A603CB">
        <w:rPr>
          <w:rFonts w:ascii="游明朝" w:eastAsia="游明朝" w:hAnsi="游明朝" w:hint="eastAsia"/>
          <w:sz w:val="22"/>
        </w:rPr>
        <w:t>上限額</w:t>
      </w:r>
    </w:p>
    <w:p w:rsidR="009952CC" w:rsidRPr="00A603CB" w:rsidRDefault="009952CC" w:rsidP="00C54A7C">
      <w:pPr>
        <w:pStyle w:val="ab"/>
        <w:spacing w:line="300" w:lineRule="exact"/>
        <w:ind w:leftChars="0" w:left="252" w:rightChars="100" w:right="253" w:firstLineChars="100" w:firstLine="263"/>
        <w:rPr>
          <w:rFonts w:ascii="游明朝" w:eastAsia="游明朝" w:hAnsi="游明朝"/>
          <w:sz w:val="22"/>
        </w:rPr>
      </w:pPr>
      <w:r w:rsidRPr="00A603CB">
        <w:rPr>
          <w:rFonts w:ascii="游明朝" w:eastAsia="游明朝" w:hAnsi="游明朝" w:hint="eastAsia"/>
          <w:sz w:val="22"/>
        </w:rPr>
        <w:t>提出する見積</w:t>
      </w:r>
      <w:r w:rsidR="00AF4309" w:rsidRPr="00A603CB">
        <w:rPr>
          <w:rFonts w:ascii="游明朝" w:eastAsia="游明朝" w:hAnsi="游明朝" w:hint="eastAsia"/>
          <w:sz w:val="22"/>
        </w:rPr>
        <w:t>提案</w:t>
      </w:r>
      <w:r w:rsidRPr="00A603CB">
        <w:rPr>
          <w:rFonts w:ascii="游明朝" w:eastAsia="游明朝" w:hAnsi="游明朝" w:hint="eastAsia"/>
          <w:sz w:val="22"/>
        </w:rPr>
        <w:t>書の</w:t>
      </w:r>
      <w:r w:rsidR="006A10A1" w:rsidRPr="00A603CB">
        <w:rPr>
          <w:rFonts w:ascii="游明朝" w:eastAsia="游明朝" w:hAnsi="游明朝" w:hint="eastAsia"/>
          <w:sz w:val="22"/>
        </w:rPr>
        <w:t>見積</w:t>
      </w:r>
      <w:r w:rsidRPr="00A603CB">
        <w:rPr>
          <w:rFonts w:ascii="游明朝" w:eastAsia="游明朝" w:hAnsi="游明朝" w:hint="eastAsia"/>
          <w:sz w:val="22"/>
        </w:rPr>
        <w:t>上限金額は、</w:t>
      </w:r>
      <w:r w:rsidR="000F50FB" w:rsidRPr="00A603CB">
        <w:rPr>
          <w:rFonts w:ascii="游明朝" w:eastAsia="游明朝" w:hAnsi="游明朝" w:hint="eastAsia"/>
          <w:sz w:val="22"/>
        </w:rPr>
        <w:t>運営を行う</w:t>
      </w:r>
      <w:r w:rsidR="00126947" w:rsidRPr="00A603CB">
        <w:rPr>
          <w:rFonts w:ascii="游明朝" w:eastAsia="游明朝" w:hAnsi="游明朝" w:hint="eastAsia"/>
          <w:sz w:val="22"/>
        </w:rPr>
        <w:t>5か所全て</w:t>
      </w:r>
      <w:r w:rsidR="000F50FB" w:rsidRPr="00A603CB">
        <w:rPr>
          <w:rFonts w:ascii="游明朝" w:eastAsia="游明朝" w:hAnsi="游明朝" w:hint="eastAsia"/>
          <w:sz w:val="22"/>
        </w:rPr>
        <w:t>の施設を</w:t>
      </w:r>
      <w:r w:rsidR="00AF4309" w:rsidRPr="00A603CB">
        <w:rPr>
          <w:rFonts w:ascii="游明朝" w:eastAsia="游明朝" w:hAnsi="游明朝" w:hint="eastAsia"/>
          <w:sz w:val="22"/>
        </w:rPr>
        <w:t>一括して</w:t>
      </w:r>
      <w:r w:rsidRPr="00A603CB">
        <w:rPr>
          <w:rFonts w:ascii="游明朝" w:eastAsia="游明朝" w:hAnsi="游明朝" w:hint="eastAsia"/>
          <w:sz w:val="22"/>
        </w:rPr>
        <w:t>下記のとおりとします。算定にあたっては、別紙</w:t>
      </w:r>
      <w:r w:rsidR="000212FB" w:rsidRPr="00A603CB">
        <w:rPr>
          <w:rFonts w:ascii="游明朝" w:eastAsia="游明朝" w:hAnsi="游明朝" w:hint="eastAsia"/>
          <w:sz w:val="22"/>
        </w:rPr>
        <w:t>１</w:t>
      </w:r>
      <w:r w:rsidRPr="00A603CB">
        <w:rPr>
          <w:rFonts w:ascii="游明朝" w:eastAsia="游明朝" w:hAnsi="游明朝" w:hint="eastAsia"/>
          <w:sz w:val="22"/>
        </w:rPr>
        <w:t>「指定管理料の算定に係る取扱い」を参考に費用を計上してください。（該当する項目について、以下同じ。）</w:t>
      </w:r>
    </w:p>
    <w:p w:rsidR="009952CC" w:rsidRPr="00A603CB" w:rsidRDefault="009952CC" w:rsidP="00C54A7C">
      <w:pPr>
        <w:pStyle w:val="ab"/>
        <w:spacing w:line="300" w:lineRule="exact"/>
        <w:ind w:leftChars="0" w:left="252" w:rightChars="100" w:right="253" w:hangingChars="96" w:hanging="252"/>
        <w:rPr>
          <w:rFonts w:ascii="游明朝" w:eastAsia="游明朝" w:hAnsi="游明朝"/>
          <w:sz w:val="22"/>
        </w:rPr>
      </w:pPr>
    </w:p>
    <w:p w:rsidR="009952CC" w:rsidRPr="007053F0" w:rsidRDefault="009952CC" w:rsidP="007053F0">
      <w:pPr>
        <w:pStyle w:val="ab"/>
        <w:spacing w:line="300" w:lineRule="exact"/>
        <w:ind w:leftChars="0" w:left="252" w:rightChars="100" w:right="253" w:hangingChars="96" w:hanging="252"/>
        <w:rPr>
          <w:rFonts w:ascii="游明朝" w:eastAsia="游明朝" w:hAnsi="游明朝"/>
          <w:sz w:val="22"/>
        </w:rPr>
      </w:pPr>
      <w:r w:rsidRPr="00A603CB">
        <w:rPr>
          <w:rFonts w:ascii="游明朝" w:eastAsia="游明朝" w:hAnsi="游明朝" w:hint="eastAsia"/>
          <w:sz w:val="22"/>
        </w:rPr>
        <w:t xml:space="preserve">　</w:t>
      </w:r>
      <w:r w:rsidR="000F50FB" w:rsidRPr="00A603CB">
        <w:rPr>
          <w:rFonts w:ascii="游明朝" w:eastAsia="游明朝" w:hAnsi="游明朝" w:hint="eastAsia"/>
          <w:sz w:val="22"/>
        </w:rPr>
        <w:t xml:space="preserve">５か年総額　</w:t>
      </w:r>
      <w:r w:rsidR="00C54A7C" w:rsidRPr="00A603CB">
        <w:rPr>
          <w:rFonts w:ascii="游明朝" w:eastAsia="游明朝" w:hAnsi="游明朝" w:hint="eastAsia"/>
          <w:sz w:val="22"/>
        </w:rPr>
        <w:t>１</w:t>
      </w:r>
      <w:r w:rsidR="00131ADD">
        <w:rPr>
          <w:rFonts w:ascii="游明朝" w:eastAsia="游明朝" w:hAnsi="游明朝" w:hint="eastAsia"/>
          <w:sz w:val="22"/>
        </w:rPr>
        <w:t>３</w:t>
      </w:r>
      <w:r w:rsidR="003306E2">
        <w:rPr>
          <w:rFonts w:ascii="游明朝" w:eastAsia="游明朝" w:hAnsi="游明朝" w:hint="eastAsia"/>
          <w:sz w:val="22"/>
        </w:rPr>
        <w:t>０</w:t>
      </w:r>
      <w:r w:rsidR="00C54A7C" w:rsidRPr="007053F0">
        <w:rPr>
          <w:rFonts w:ascii="游明朝" w:eastAsia="游明朝" w:hAnsi="游明朝" w:hint="eastAsia"/>
          <w:sz w:val="22"/>
        </w:rPr>
        <w:t>，</w:t>
      </w:r>
      <w:r w:rsidR="007053F0">
        <w:rPr>
          <w:rFonts w:ascii="游明朝" w:eastAsia="游明朝" w:hAnsi="游明朝" w:hint="eastAsia"/>
          <w:sz w:val="22"/>
        </w:rPr>
        <w:t>０</w:t>
      </w:r>
      <w:r w:rsidR="00C54A7C" w:rsidRPr="007053F0">
        <w:rPr>
          <w:rFonts w:ascii="游明朝" w:eastAsia="游明朝" w:hAnsi="游明朝" w:hint="eastAsia"/>
          <w:sz w:val="22"/>
        </w:rPr>
        <w:t>００，０００</w:t>
      </w:r>
      <w:r w:rsidRPr="007053F0">
        <w:rPr>
          <w:rFonts w:ascii="游明朝" w:eastAsia="游明朝" w:hAnsi="游明朝" w:hint="eastAsia"/>
          <w:sz w:val="22"/>
        </w:rPr>
        <w:t>円（消費税及び地方消費税を含む）</w:t>
      </w:r>
    </w:p>
    <w:p w:rsidR="00B533CC" w:rsidRPr="00A603CB" w:rsidRDefault="00B533CC" w:rsidP="00B533CC">
      <w:pPr>
        <w:spacing w:line="300" w:lineRule="exact"/>
        <w:ind w:rightChars="100" w:right="253"/>
        <w:rPr>
          <w:rFonts w:ascii="游明朝" w:eastAsia="游明朝" w:hAnsi="游明朝"/>
          <w:sz w:val="22"/>
        </w:rPr>
      </w:pPr>
    </w:p>
    <w:p w:rsidR="00B533CC" w:rsidRPr="00A603CB" w:rsidRDefault="00B533CC" w:rsidP="00B533CC">
      <w:pPr>
        <w:pStyle w:val="ab"/>
        <w:numPr>
          <w:ilvl w:val="0"/>
          <w:numId w:val="29"/>
        </w:numPr>
        <w:spacing w:line="300" w:lineRule="exact"/>
        <w:ind w:leftChars="0" w:left="532" w:rightChars="100" w:right="253" w:hanging="278"/>
        <w:rPr>
          <w:rFonts w:ascii="游明朝" w:eastAsia="游明朝" w:hAnsi="游明朝"/>
          <w:sz w:val="22"/>
        </w:rPr>
      </w:pPr>
      <w:r w:rsidRPr="00A603CB">
        <w:rPr>
          <w:rFonts w:ascii="游明朝" w:eastAsia="游明朝" w:hAnsi="游明朝" w:hint="eastAsia"/>
          <w:sz w:val="22"/>
        </w:rPr>
        <w:t xml:space="preserve">　加算分を除いた見積上限額</w:t>
      </w:r>
    </w:p>
    <w:p w:rsidR="00B533CC" w:rsidRPr="00A603CB" w:rsidRDefault="00B533CC" w:rsidP="00B533CC">
      <w:pPr>
        <w:pStyle w:val="ab"/>
        <w:spacing w:line="300" w:lineRule="exact"/>
        <w:ind w:leftChars="0" w:left="532" w:rightChars="100" w:right="253"/>
        <w:rPr>
          <w:rFonts w:ascii="游明朝" w:eastAsia="游明朝" w:hAnsi="游明朝"/>
          <w:sz w:val="22"/>
        </w:rPr>
      </w:pPr>
      <w:r w:rsidRPr="00A603CB">
        <w:rPr>
          <w:rFonts w:ascii="游明朝" w:eastAsia="游明朝" w:hAnsi="游明朝" w:hint="eastAsia"/>
          <w:sz w:val="22"/>
        </w:rPr>
        <w:t xml:space="preserve">　５．人員体制（</w:t>
      </w: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9"/>
          </mc:Choice>
          <mc:Fallback>
            <w:t>⑹</w:t>
          </mc:Fallback>
        </mc:AlternateContent>
      </w:r>
      <w:r w:rsidRPr="00A603CB">
        <w:rPr>
          <w:rFonts w:ascii="游明朝" w:eastAsia="游明朝" w:hAnsi="游明朝" w:hint="eastAsia"/>
          <w:sz w:val="22"/>
        </w:rPr>
        <w:t>及び</w:t>
      </w: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A"/>
          </mc:Choice>
          <mc:Fallback>
            <w:t>⑺</w:t>
          </mc:Fallback>
        </mc:AlternateContent>
      </w:r>
      <w:r w:rsidRPr="00A603CB">
        <w:rPr>
          <w:rFonts w:ascii="游明朝" w:eastAsia="游明朝" w:hAnsi="游明朝" w:hint="eastAsia"/>
          <w:sz w:val="22"/>
        </w:rPr>
        <w:t>）に定める</w:t>
      </w:r>
      <w:r w:rsidR="00771D25" w:rsidRPr="00A603CB">
        <w:rPr>
          <w:rFonts w:ascii="游明朝" w:eastAsia="游明朝" w:hAnsi="游明朝" w:hint="eastAsia"/>
          <w:sz w:val="22"/>
        </w:rPr>
        <w:t>経費</w:t>
      </w:r>
      <w:r w:rsidRPr="00A603CB">
        <w:rPr>
          <w:rFonts w:ascii="游明朝" w:eastAsia="游明朝" w:hAnsi="游明朝" w:hint="eastAsia"/>
          <w:sz w:val="22"/>
        </w:rPr>
        <w:t>を除いた額が下記を超える提案はできませんので、</w:t>
      </w:r>
      <w:r w:rsidR="00771D25" w:rsidRPr="00A603CB">
        <w:rPr>
          <w:rFonts w:ascii="游明朝" w:eastAsia="游明朝" w:hAnsi="游明朝" w:hint="eastAsia"/>
          <w:sz w:val="22"/>
        </w:rPr>
        <w:t>注意</w:t>
      </w:r>
      <w:r w:rsidRPr="00A603CB">
        <w:rPr>
          <w:rFonts w:ascii="游明朝" w:eastAsia="游明朝" w:hAnsi="游明朝" w:hint="eastAsia"/>
          <w:sz w:val="22"/>
        </w:rPr>
        <w:t>してください。</w:t>
      </w:r>
    </w:p>
    <w:p w:rsidR="00B533CC" w:rsidRPr="00A603CB" w:rsidRDefault="00B533CC" w:rsidP="00B533CC">
      <w:pPr>
        <w:spacing w:line="300" w:lineRule="exact"/>
        <w:ind w:rightChars="100" w:right="253" w:firstLineChars="100" w:firstLine="263"/>
        <w:rPr>
          <w:rFonts w:ascii="游明朝" w:eastAsia="游明朝" w:hAnsi="游明朝"/>
          <w:sz w:val="22"/>
        </w:rPr>
      </w:pPr>
    </w:p>
    <w:p w:rsidR="009952CC" w:rsidRPr="00A603CB" w:rsidRDefault="00B533CC" w:rsidP="003306E2">
      <w:pPr>
        <w:spacing w:line="300" w:lineRule="exact"/>
        <w:ind w:rightChars="100" w:right="253" w:firstLineChars="100" w:firstLine="263"/>
        <w:rPr>
          <w:rFonts w:ascii="游明朝" w:eastAsia="游明朝" w:hAnsi="游明朝"/>
          <w:sz w:val="22"/>
        </w:rPr>
      </w:pPr>
      <w:r w:rsidRPr="00A603CB">
        <w:rPr>
          <w:rFonts w:ascii="游明朝" w:eastAsia="游明朝" w:hAnsi="游明朝" w:hint="eastAsia"/>
          <w:sz w:val="22"/>
        </w:rPr>
        <w:t>５か年総額　１</w:t>
      </w:r>
      <w:r w:rsidR="00131ADD">
        <w:rPr>
          <w:rFonts w:ascii="游明朝" w:eastAsia="游明朝" w:hAnsi="游明朝" w:hint="eastAsia"/>
          <w:sz w:val="22"/>
        </w:rPr>
        <w:t>１</w:t>
      </w:r>
      <w:r w:rsidR="003306E2">
        <w:rPr>
          <w:rFonts w:ascii="游明朝" w:eastAsia="游明朝" w:hAnsi="游明朝" w:hint="eastAsia"/>
          <w:sz w:val="22"/>
        </w:rPr>
        <w:t>０</w:t>
      </w:r>
      <w:r w:rsidR="001571F3">
        <w:rPr>
          <w:rFonts w:ascii="游明朝" w:eastAsia="游明朝" w:hAnsi="游明朝" w:hint="eastAsia"/>
          <w:sz w:val="22"/>
        </w:rPr>
        <w:t>，</w:t>
      </w:r>
      <w:r w:rsidR="007053F0">
        <w:rPr>
          <w:rFonts w:ascii="游明朝" w:eastAsia="游明朝" w:hAnsi="游明朝" w:hint="eastAsia"/>
          <w:sz w:val="22"/>
        </w:rPr>
        <w:t>０</w:t>
      </w:r>
      <w:r w:rsidR="001571F3">
        <w:rPr>
          <w:rFonts w:ascii="游明朝" w:eastAsia="游明朝" w:hAnsi="游明朝" w:hint="eastAsia"/>
          <w:sz w:val="22"/>
        </w:rPr>
        <w:t>００</w:t>
      </w:r>
      <w:r w:rsidRPr="00A603CB">
        <w:rPr>
          <w:rFonts w:ascii="游明朝" w:eastAsia="游明朝" w:hAnsi="游明朝" w:hint="eastAsia"/>
          <w:sz w:val="22"/>
        </w:rPr>
        <w:t>，０００円（消費税及び地方消費税を含む）</w:t>
      </w:r>
    </w:p>
    <w:p w:rsidR="00AB4079" w:rsidRPr="00A603CB" w:rsidRDefault="00AB4079" w:rsidP="00C54A7C">
      <w:pPr>
        <w:spacing w:line="300" w:lineRule="exact"/>
        <w:ind w:left="252" w:rightChars="100" w:right="253" w:hangingChars="96" w:hanging="252"/>
        <w:rPr>
          <w:rFonts w:ascii="游明朝" w:eastAsia="游明朝" w:hAnsi="游明朝"/>
          <w:sz w:val="22"/>
        </w:rPr>
      </w:pPr>
    </w:p>
    <w:p w:rsidR="00A92DAD" w:rsidRPr="00A603CB" w:rsidRDefault="009952CC"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３</w:t>
      </w:r>
      <w:r w:rsidR="009329BA" w:rsidRPr="00A603CB">
        <w:rPr>
          <w:rFonts w:ascii="游明朝" w:eastAsia="游明朝" w:hAnsi="游明朝" w:hint="eastAsia"/>
          <w:sz w:val="22"/>
        </w:rPr>
        <w:t>．</w:t>
      </w:r>
      <w:r w:rsidR="00A92DAD" w:rsidRPr="00A603CB">
        <w:rPr>
          <w:rFonts w:ascii="游明朝" w:eastAsia="游明朝" w:hAnsi="游明朝" w:hint="eastAsia"/>
          <w:sz w:val="22"/>
        </w:rPr>
        <w:t>運営</w:t>
      </w:r>
      <w:r w:rsidR="00256C45" w:rsidRPr="00A603CB">
        <w:rPr>
          <w:rFonts w:ascii="游明朝" w:eastAsia="游明朝" w:hAnsi="游明朝" w:hint="eastAsia"/>
          <w:sz w:val="22"/>
        </w:rPr>
        <w:t>を行う施設</w:t>
      </w:r>
    </w:p>
    <w:tbl>
      <w:tblPr>
        <w:tblStyle w:val="a7"/>
        <w:tblW w:w="5000" w:type="pct"/>
        <w:tblLook w:val="04A0" w:firstRow="1" w:lastRow="0" w:firstColumn="1" w:lastColumn="0" w:noHBand="0" w:noVBand="1"/>
      </w:tblPr>
      <w:tblGrid>
        <w:gridCol w:w="2548"/>
        <w:gridCol w:w="2409"/>
        <w:gridCol w:w="1463"/>
        <w:gridCol w:w="1463"/>
        <w:gridCol w:w="1462"/>
      </w:tblGrid>
      <w:tr w:rsidR="00317372" w:rsidRPr="00A603CB" w:rsidTr="00004363">
        <w:tc>
          <w:tcPr>
            <w:tcW w:w="1363" w:type="pct"/>
            <w:vAlign w:val="center"/>
          </w:tcPr>
          <w:p w:rsidR="00256C45" w:rsidRPr="00A603CB" w:rsidRDefault="006A0619" w:rsidP="00004363">
            <w:pPr>
              <w:spacing w:line="300" w:lineRule="exact"/>
              <w:ind w:left="243" w:rightChars="100" w:right="253" w:hangingChars="96" w:hanging="243"/>
              <w:jc w:val="center"/>
              <w:rPr>
                <w:rFonts w:ascii="游明朝" w:eastAsia="游明朝" w:hAnsi="游明朝"/>
              </w:rPr>
            </w:pPr>
            <w:r w:rsidRPr="00A603CB">
              <w:rPr>
                <mc:AlternateContent>
                  <mc:Choice Requires="w16se">
                    <w:rFonts w:ascii="游明朝" w:eastAsia="游明朝" w:hAnsi="游明朝"/>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256C45" w:rsidRPr="00A603CB">
              <w:rPr>
                <w:rFonts w:ascii="游明朝" w:eastAsia="游明朝" w:hAnsi="游明朝" w:hint="eastAsia"/>
              </w:rPr>
              <w:t>名</w:t>
            </w:r>
            <w:r w:rsidR="00BC1250" w:rsidRPr="00A603CB">
              <w:rPr>
                <w:rFonts w:ascii="游明朝" w:eastAsia="游明朝" w:hAnsi="游明朝" w:hint="eastAsia"/>
              </w:rPr>
              <w:t xml:space="preserve">　</w:t>
            </w:r>
            <w:r w:rsidR="00256C45" w:rsidRPr="00A603CB">
              <w:rPr>
                <w:rFonts w:ascii="游明朝" w:eastAsia="游明朝" w:hAnsi="游明朝" w:hint="eastAsia"/>
              </w:rPr>
              <w:t>称</w:t>
            </w:r>
          </w:p>
        </w:tc>
        <w:tc>
          <w:tcPr>
            <w:tcW w:w="1289" w:type="pct"/>
            <w:vAlign w:val="center"/>
          </w:tcPr>
          <w:p w:rsidR="00256C45" w:rsidRPr="00A603CB" w:rsidRDefault="006A0619" w:rsidP="00004363">
            <w:pPr>
              <w:spacing w:line="300" w:lineRule="exact"/>
              <w:ind w:left="243" w:rightChars="100" w:right="253" w:hangingChars="96" w:hanging="243"/>
              <w:jc w:val="center"/>
              <w:rPr>
                <w:rFonts w:ascii="游明朝" w:eastAsia="游明朝" w:hAnsi="游明朝"/>
              </w:rPr>
            </w:pPr>
            <w:r w:rsidRPr="00A603CB">
              <w:rPr>
                <mc:AlternateContent>
                  <mc:Choice Requires="w16se">
                    <w:rFonts w:ascii="游明朝" w:eastAsia="游明朝" w:hAnsi="游明朝"/>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256C45" w:rsidRPr="00A603CB">
              <w:rPr>
                <w:rFonts w:ascii="游明朝" w:eastAsia="游明朝" w:hAnsi="游明朝" w:hint="eastAsia"/>
              </w:rPr>
              <w:t>所在地</w:t>
            </w:r>
          </w:p>
        </w:tc>
        <w:tc>
          <w:tcPr>
            <w:tcW w:w="783" w:type="pct"/>
            <w:vAlign w:val="center"/>
          </w:tcPr>
          <w:p w:rsidR="00256C45" w:rsidRPr="00A603CB" w:rsidRDefault="006A0619" w:rsidP="00004363">
            <w:pPr>
              <w:spacing w:line="300" w:lineRule="exact"/>
              <w:ind w:left="243" w:rightChars="100" w:right="253" w:hangingChars="96" w:hanging="243"/>
              <w:jc w:val="center"/>
              <w:rPr>
                <w:rFonts w:ascii="游明朝" w:eastAsia="游明朝" w:hAnsi="游明朝"/>
              </w:rPr>
            </w:pPr>
            <w:r w:rsidRPr="00A603CB">
              <w:rPr>
                <mc:AlternateContent>
                  <mc:Choice Requires="w16se">
                    <w:rFonts w:ascii="游明朝" w:eastAsia="游明朝" w:hAnsi="游明朝"/>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256C45" w:rsidRPr="00A603CB">
              <w:rPr>
                <w:rFonts w:ascii="游明朝" w:eastAsia="游明朝" w:hAnsi="游明朝" w:hint="eastAsia"/>
              </w:rPr>
              <w:t>定員</w:t>
            </w:r>
          </w:p>
        </w:tc>
        <w:tc>
          <w:tcPr>
            <w:tcW w:w="783" w:type="pct"/>
            <w:vAlign w:val="center"/>
          </w:tcPr>
          <w:p w:rsidR="00317372" w:rsidRPr="00A603CB" w:rsidRDefault="006A0619" w:rsidP="00004363">
            <w:pPr>
              <w:spacing w:line="300" w:lineRule="exact"/>
              <w:ind w:left="243" w:rightChars="100" w:right="253" w:hangingChars="96" w:hanging="243"/>
              <w:jc w:val="center"/>
              <w:rPr>
                <w:rFonts w:ascii="游明朝" w:eastAsia="游明朝" w:hAnsi="游明朝"/>
              </w:rPr>
            </w:pPr>
            <w:r w:rsidRPr="00A603CB">
              <w:rPr>
                <mc:AlternateContent>
                  <mc:Choice Requires="w16se">
                    <w:rFonts w:ascii="游明朝" w:eastAsia="游明朝" w:hAnsi="游明朝"/>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256C45" w:rsidRPr="00A603CB">
              <w:rPr>
                <w:rFonts w:ascii="游明朝" w:eastAsia="游明朝" w:hAnsi="游明朝" w:hint="eastAsia"/>
              </w:rPr>
              <w:t>登録</w:t>
            </w:r>
          </w:p>
          <w:p w:rsidR="00256C45" w:rsidRPr="00A603CB" w:rsidRDefault="00317372" w:rsidP="00004363">
            <w:pPr>
              <w:spacing w:line="300" w:lineRule="exact"/>
              <w:ind w:left="243" w:rightChars="100" w:right="253"/>
              <w:jc w:val="center"/>
              <w:rPr>
                <w:rFonts w:ascii="游明朝" w:eastAsia="游明朝" w:hAnsi="游明朝"/>
              </w:rPr>
            </w:pPr>
            <w:r w:rsidRPr="00A603CB">
              <w:rPr>
                <w:rFonts w:ascii="游明朝" w:eastAsia="游明朝" w:hAnsi="游明朝" w:hint="eastAsia"/>
              </w:rPr>
              <w:t>状況</w:t>
            </w:r>
          </w:p>
        </w:tc>
        <w:tc>
          <w:tcPr>
            <w:tcW w:w="782" w:type="pct"/>
            <w:vAlign w:val="center"/>
          </w:tcPr>
          <w:p w:rsidR="00317372" w:rsidRPr="00A603CB" w:rsidRDefault="006A0619" w:rsidP="00004363">
            <w:pPr>
              <w:spacing w:line="300" w:lineRule="exact"/>
              <w:ind w:left="243" w:rightChars="100" w:right="253" w:hangingChars="96" w:hanging="243"/>
              <w:jc w:val="center"/>
              <w:rPr>
                <w:rFonts w:ascii="游明朝" w:eastAsia="游明朝" w:hAnsi="游明朝"/>
                <w:sz w:val="20"/>
              </w:rPr>
            </w:pPr>
            <w:r w:rsidRPr="00A603CB">
              <w:rPr>
                <mc:AlternateContent>
                  <mc:Choice Requires="w16se">
                    <w:rFonts w:ascii="游明朝" w:eastAsia="游明朝" w:hAnsi="游明朝"/>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256C45" w:rsidRPr="00A603CB">
              <w:rPr>
                <w:rFonts w:ascii="游明朝" w:eastAsia="游明朝" w:hAnsi="游明朝" w:hint="eastAsia"/>
                <w:sz w:val="20"/>
              </w:rPr>
              <w:t>開設</w:t>
            </w:r>
            <w:r w:rsidR="00692ADB" w:rsidRPr="00A603CB">
              <w:rPr>
                <w:rFonts w:ascii="游明朝" w:eastAsia="游明朝" w:hAnsi="游明朝" w:hint="eastAsia"/>
                <w:sz w:val="20"/>
              </w:rPr>
              <w:t>日</w:t>
            </w:r>
          </w:p>
          <w:p w:rsidR="00256C45" w:rsidRPr="00A603CB" w:rsidRDefault="00256C45" w:rsidP="00004363">
            <w:pPr>
              <w:spacing w:line="300" w:lineRule="exact"/>
              <w:ind w:left="233" w:rightChars="100" w:right="253"/>
              <w:jc w:val="center"/>
              <w:rPr>
                <w:rFonts w:ascii="游明朝" w:eastAsia="游明朝" w:hAnsi="游明朝"/>
              </w:rPr>
            </w:pPr>
            <w:r w:rsidRPr="00A603CB">
              <w:rPr>
                <w:rFonts w:ascii="游明朝" w:eastAsia="游明朝" w:hAnsi="游明朝" w:hint="eastAsia"/>
                <w:sz w:val="20"/>
              </w:rPr>
              <w:t>実績</w:t>
            </w:r>
          </w:p>
        </w:tc>
      </w:tr>
      <w:tr w:rsidR="007043E9" w:rsidRPr="00A603CB" w:rsidTr="00126947">
        <w:tc>
          <w:tcPr>
            <w:tcW w:w="1363" w:type="pct"/>
          </w:tcPr>
          <w:p w:rsidR="007043E9" w:rsidRPr="00A603CB" w:rsidRDefault="007043E9" w:rsidP="00C54A7C">
            <w:pPr>
              <w:spacing w:line="300" w:lineRule="exact"/>
              <w:ind w:left="243" w:rightChars="100" w:right="253" w:hangingChars="96" w:hanging="243"/>
              <w:jc w:val="left"/>
              <w:rPr>
                <w:rFonts w:ascii="游明朝" w:eastAsia="游明朝" w:hAnsi="游明朝"/>
                <w:color w:val="111111"/>
              </w:rPr>
            </w:pPr>
            <w:r w:rsidRPr="00A603CB">
              <w:rPr>
                <w:rFonts w:ascii="游明朝" w:eastAsia="游明朝" w:hAnsi="游明朝" w:hint="eastAsia"/>
                <w:color w:val="111111"/>
              </w:rPr>
              <w:t>矢板小</w:t>
            </w:r>
          </w:p>
          <w:p w:rsidR="007043E9" w:rsidRPr="00A603CB" w:rsidRDefault="007043E9" w:rsidP="00C54A7C">
            <w:pPr>
              <w:spacing w:line="300" w:lineRule="exact"/>
              <w:ind w:left="243" w:rightChars="100" w:right="253" w:hangingChars="96" w:hanging="243"/>
              <w:jc w:val="left"/>
              <w:rPr>
                <w:rFonts w:ascii="游明朝" w:eastAsia="游明朝" w:hAnsi="游明朝"/>
              </w:rPr>
            </w:pPr>
            <w:r w:rsidRPr="00A603CB">
              <w:rPr>
                <w:rFonts w:ascii="游明朝" w:eastAsia="游明朝" w:hAnsi="游明朝" w:hint="eastAsia"/>
                <w:color w:val="111111"/>
              </w:rPr>
              <w:t>学童保育館</w:t>
            </w:r>
          </w:p>
        </w:tc>
        <w:tc>
          <w:tcPr>
            <w:tcW w:w="1289" w:type="pct"/>
            <w:vAlign w:val="center"/>
          </w:tcPr>
          <w:p w:rsidR="007043E9" w:rsidRPr="00A603CB" w:rsidRDefault="007043E9" w:rsidP="00126947">
            <w:pPr>
              <w:spacing w:line="300" w:lineRule="exact"/>
              <w:ind w:left="252" w:rightChars="100" w:right="253" w:hangingChars="96" w:hanging="252"/>
              <w:rPr>
                <w:rFonts w:ascii="游明朝" w:eastAsia="游明朝" w:hAnsi="游明朝"/>
              </w:rPr>
            </w:pPr>
            <w:r w:rsidRPr="00A603CB">
              <w:rPr>
                <w:rFonts w:ascii="游明朝" w:eastAsia="游明朝" w:hAnsi="游明朝" w:hint="eastAsia"/>
                <w:color w:val="111111"/>
                <w:sz w:val="22"/>
              </w:rPr>
              <w:t>本町４－11</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90</w:t>
            </w:r>
            <w:r w:rsidRPr="00A603CB">
              <w:rPr>
                <w:rFonts w:ascii="游明朝" w:eastAsia="游明朝" w:hAnsi="游明朝" w:hint="eastAsia"/>
              </w:rPr>
              <w:t>人</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75人</w:t>
            </w:r>
          </w:p>
        </w:tc>
        <w:tc>
          <w:tcPr>
            <w:tcW w:w="782"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274日</w:t>
            </w:r>
          </w:p>
        </w:tc>
      </w:tr>
      <w:tr w:rsidR="007043E9" w:rsidRPr="00A603CB" w:rsidTr="00126947">
        <w:tc>
          <w:tcPr>
            <w:tcW w:w="1363" w:type="pct"/>
          </w:tcPr>
          <w:p w:rsidR="00C54A7C" w:rsidRPr="00A603CB" w:rsidRDefault="007043E9" w:rsidP="00C54A7C">
            <w:pPr>
              <w:spacing w:line="300" w:lineRule="exact"/>
              <w:ind w:left="243" w:rightChars="100" w:right="253" w:hangingChars="96" w:hanging="243"/>
              <w:jc w:val="left"/>
              <w:rPr>
                <w:rFonts w:ascii="游明朝" w:eastAsia="游明朝" w:hAnsi="游明朝"/>
                <w:color w:val="111111"/>
              </w:rPr>
            </w:pPr>
            <w:r w:rsidRPr="00A603CB">
              <w:rPr>
                <w:rFonts w:ascii="游明朝" w:eastAsia="游明朝" w:hAnsi="游明朝" w:hint="eastAsia"/>
                <w:color w:val="111111"/>
              </w:rPr>
              <w:t>矢板小第二</w:t>
            </w:r>
          </w:p>
          <w:p w:rsidR="007043E9" w:rsidRPr="00A603CB" w:rsidRDefault="007043E9" w:rsidP="00C54A7C">
            <w:pPr>
              <w:spacing w:line="300" w:lineRule="exact"/>
              <w:ind w:left="243" w:rightChars="100" w:right="253" w:hangingChars="96" w:hanging="243"/>
              <w:jc w:val="left"/>
              <w:rPr>
                <w:rFonts w:ascii="游明朝" w:eastAsia="游明朝" w:hAnsi="游明朝"/>
              </w:rPr>
            </w:pPr>
            <w:r w:rsidRPr="00A603CB">
              <w:rPr>
                <w:rFonts w:ascii="游明朝" w:eastAsia="游明朝" w:hAnsi="游明朝" w:hint="eastAsia"/>
                <w:color w:val="111111"/>
              </w:rPr>
              <w:t>学童保育館</w:t>
            </w:r>
          </w:p>
        </w:tc>
        <w:tc>
          <w:tcPr>
            <w:tcW w:w="1289" w:type="pct"/>
            <w:vAlign w:val="center"/>
          </w:tcPr>
          <w:p w:rsidR="007043E9" w:rsidRPr="00A603CB" w:rsidRDefault="007043E9" w:rsidP="00126947">
            <w:pPr>
              <w:spacing w:line="300" w:lineRule="exact"/>
              <w:ind w:left="252" w:rightChars="100" w:right="253" w:hangingChars="96" w:hanging="252"/>
              <w:rPr>
                <w:rFonts w:ascii="游明朝" w:eastAsia="游明朝" w:hAnsi="游明朝"/>
              </w:rPr>
            </w:pPr>
            <w:r w:rsidRPr="00A603CB">
              <w:rPr>
                <w:rFonts w:ascii="游明朝" w:eastAsia="游明朝" w:hAnsi="游明朝" w:hint="eastAsia"/>
                <w:color w:val="111111"/>
                <w:sz w:val="22"/>
              </w:rPr>
              <w:t>本町</w:t>
            </w:r>
            <w:r w:rsidRPr="00A603CB">
              <w:rPr>
                <w:rFonts w:ascii="游明朝" w:eastAsia="游明朝" w:hAnsi="游明朝" w:hint="eastAsia"/>
                <w:sz w:val="22"/>
              </w:rPr>
              <w:t>４－24</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40</w:t>
            </w:r>
            <w:r w:rsidRPr="00A603CB">
              <w:rPr>
                <w:rFonts w:ascii="游明朝" w:eastAsia="游明朝" w:hAnsi="游明朝" w:hint="eastAsia"/>
              </w:rPr>
              <w:t>人</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26</w:t>
            </w:r>
            <w:r w:rsidRPr="00A603CB">
              <w:rPr>
                <w:rFonts w:ascii="游明朝" w:eastAsia="游明朝" w:hAnsi="游明朝" w:hint="eastAsia"/>
              </w:rPr>
              <w:t>人</w:t>
            </w:r>
          </w:p>
        </w:tc>
        <w:tc>
          <w:tcPr>
            <w:tcW w:w="782"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250日</w:t>
            </w:r>
          </w:p>
        </w:tc>
      </w:tr>
      <w:tr w:rsidR="007043E9" w:rsidRPr="00A603CB" w:rsidTr="00126947">
        <w:tc>
          <w:tcPr>
            <w:tcW w:w="1363" w:type="pct"/>
          </w:tcPr>
          <w:p w:rsidR="007043E9" w:rsidRPr="00A603CB" w:rsidRDefault="007043E9" w:rsidP="00C54A7C">
            <w:pPr>
              <w:spacing w:line="300" w:lineRule="exact"/>
              <w:ind w:left="243" w:rightChars="100" w:right="253" w:hangingChars="96" w:hanging="243"/>
              <w:jc w:val="left"/>
              <w:rPr>
                <w:rFonts w:ascii="游明朝" w:eastAsia="游明朝" w:hAnsi="游明朝"/>
              </w:rPr>
            </w:pPr>
            <w:r w:rsidRPr="00A603CB">
              <w:rPr>
                <w:rFonts w:ascii="游明朝" w:eastAsia="游明朝" w:hAnsi="游明朝" w:hint="eastAsia"/>
                <w:color w:val="111111"/>
              </w:rPr>
              <w:t>東小学童保育館</w:t>
            </w:r>
          </w:p>
        </w:tc>
        <w:tc>
          <w:tcPr>
            <w:tcW w:w="1289" w:type="pct"/>
            <w:vAlign w:val="center"/>
          </w:tcPr>
          <w:p w:rsidR="007043E9" w:rsidRPr="00A603CB" w:rsidRDefault="007043E9" w:rsidP="00126947">
            <w:pPr>
              <w:spacing w:line="300" w:lineRule="exact"/>
              <w:ind w:left="252" w:rightChars="100" w:right="253" w:hangingChars="96" w:hanging="252"/>
              <w:rPr>
                <w:rFonts w:ascii="游明朝" w:eastAsia="游明朝" w:hAnsi="游明朝"/>
              </w:rPr>
            </w:pPr>
            <w:r w:rsidRPr="00A603CB">
              <w:rPr>
                <w:rFonts w:ascii="游明朝" w:eastAsia="游明朝" w:hAnsi="游明朝" w:hint="eastAsia"/>
                <w:color w:val="111111"/>
                <w:sz w:val="22"/>
              </w:rPr>
              <w:t>東町４－59</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80</w:t>
            </w:r>
            <w:r w:rsidRPr="00A603CB">
              <w:rPr>
                <w:rFonts w:ascii="游明朝" w:eastAsia="游明朝" w:hAnsi="游明朝" w:hint="eastAsia"/>
              </w:rPr>
              <w:t>人</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67</w:t>
            </w:r>
            <w:r w:rsidRPr="00A603CB">
              <w:rPr>
                <w:rFonts w:ascii="游明朝" w:eastAsia="游明朝" w:hAnsi="游明朝" w:hint="eastAsia"/>
              </w:rPr>
              <w:t>人</w:t>
            </w:r>
          </w:p>
        </w:tc>
        <w:tc>
          <w:tcPr>
            <w:tcW w:w="782"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292日</w:t>
            </w:r>
          </w:p>
        </w:tc>
      </w:tr>
      <w:tr w:rsidR="007043E9" w:rsidRPr="00A603CB" w:rsidTr="00126947">
        <w:tc>
          <w:tcPr>
            <w:tcW w:w="1363" w:type="pct"/>
          </w:tcPr>
          <w:p w:rsidR="007043E9" w:rsidRPr="00A603CB" w:rsidRDefault="007043E9" w:rsidP="00C54A7C">
            <w:pPr>
              <w:spacing w:line="300" w:lineRule="exact"/>
              <w:ind w:left="243" w:rightChars="100" w:right="253" w:hangingChars="96" w:hanging="243"/>
              <w:jc w:val="left"/>
              <w:rPr>
                <w:rFonts w:ascii="游明朝" w:eastAsia="游明朝" w:hAnsi="游明朝"/>
              </w:rPr>
            </w:pPr>
            <w:r w:rsidRPr="00A603CB">
              <w:rPr>
                <w:rFonts w:ascii="游明朝" w:eastAsia="游明朝" w:hAnsi="游明朝" w:hint="eastAsia"/>
                <w:color w:val="111111"/>
              </w:rPr>
              <w:t>泉小学童保育館</w:t>
            </w:r>
          </w:p>
        </w:tc>
        <w:tc>
          <w:tcPr>
            <w:tcW w:w="1289" w:type="pct"/>
            <w:vAlign w:val="center"/>
          </w:tcPr>
          <w:p w:rsidR="007043E9" w:rsidRPr="00A603CB" w:rsidRDefault="007043E9" w:rsidP="00126947">
            <w:pPr>
              <w:spacing w:line="300" w:lineRule="exact"/>
              <w:ind w:left="252" w:rightChars="100" w:right="253" w:hangingChars="96" w:hanging="252"/>
              <w:rPr>
                <w:rFonts w:ascii="游明朝" w:eastAsia="游明朝" w:hAnsi="游明朝"/>
              </w:rPr>
            </w:pPr>
            <w:r w:rsidRPr="00A603CB">
              <w:rPr>
                <w:rFonts w:ascii="游明朝" w:eastAsia="游明朝" w:hAnsi="游明朝" w:hint="eastAsia"/>
                <w:color w:val="111111"/>
                <w:sz w:val="22"/>
              </w:rPr>
              <w:t>泉378</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50</w:t>
            </w:r>
            <w:r w:rsidRPr="00A603CB">
              <w:rPr>
                <w:rFonts w:ascii="游明朝" w:eastAsia="游明朝" w:hAnsi="游明朝" w:hint="eastAsia"/>
              </w:rPr>
              <w:t>人</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25</w:t>
            </w:r>
            <w:r w:rsidRPr="00A603CB">
              <w:rPr>
                <w:rFonts w:ascii="游明朝" w:eastAsia="游明朝" w:hAnsi="游明朝" w:hint="eastAsia"/>
              </w:rPr>
              <w:t>人</w:t>
            </w:r>
          </w:p>
        </w:tc>
        <w:tc>
          <w:tcPr>
            <w:tcW w:w="782"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241日</w:t>
            </w:r>
          </w:p>
        </w:tc>
      </w:tr>
      <w:tr w:rsidR="007043E9" w:rsidRPr="00A603CB" w:rsidTr="00126947">
        <w:tc>
          <w:tcPr>
            <w:tcW w:w="1363" w:type="pct"/>
          </w:tcPr>
          <w:p w:rsidR="007043E9" w:rsidRPr="00A603CB" w:rsidRDefault="007043E9" w:rsidP="00C54A7C">
            <w:pPr>
              <w:spacing w:line="300" w:lineRule="exact"/>
              <w:ind w:left="243" w:rightChars="100" w:right="253" w:hangingChars="96" w:hanging="243"/>
              <w:jc w:val="left"/>
              <w:rPr>
                <w:rFonts w:ascii="游明朝" w:eastAsia="游明朝" w:hAnsi="游明朝"/>
              </w:rPr>
            </w:pPr>
            <w:r w:rsidRPr="00A603CB">
              <w:rPr>
                <w:rFonts w:ascii="游明朝" w:eastAsia="游明朝" w:hAnsi="游明朝" w:hint="eastAsia"/>
                <w:color w:val="111111"/>
              </w:rPr>
              <w:t>安沢小学童保育館</w:t>
            </w:r>
          </w:p>
        </w:tc>
        <w:tc>
          <w:tcPr>
            <w:tcW w:w="1289" w:type="pct"/>
            <w:vAlign w:val="center"/>
          </w:tcPr>
          <w:p w:rsidR="007043E9" w:rsidRPr="00A603CB" w:rsidRDefault="007043E9" w:rsidP="00126947">
            <w:pPr>
              <w:spacing w:line="300" w:lineRule="exact"/>
              <w:ind w:left="252" w:rightChars="100" w:right="253" w:hangingChars="96" w:hanging="252"/>
              <w:rPr>
                <w:rFonts w:ascii="游明朝" w:eastAsia="游明朝" w:hAnsi="游明朝"/>
              </w:rPr>
            </w:pPr>
            <w:r w:rsidRPr="00A603CB">
              <w:rPr>
                <w:rFonts w:ascii="游明朝" w:eastAsia="游明朝" w:hAnsi="游明朝" w:hint="eastAsia"/>
                <w:color w:val="111111"/>
                <w:sz w:val="22"/>
              </w:rPr>
              <w:t>安沢2824</w:t>
            </w:r>
            <w:r w:rsidRPr="00A603CB">
              <w:rPr>
                <w:rFonts w:ascii="游明朝" w:eastAsia="游明朝" w:hAnsi="游明朝" w:hint="eastAsia"/>
                <w:sz w:val="22"/>
              </w:rPr>
              <w:t>－１</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60</w:t>
            </w:r>
            <w:r w:rsidRPr="00A603CB">
              <w:rPr>
                <w:rFonts w:ascii="游明朝" w:eastAsia="游明朝" w:hAnsi="游明朝" w:hint="eastAsia"/>
              </w:rPr>
              <w:t>人</w:t>
            </w:r>
          </w:p>
        </w:tc>
        <w:tc>
          <w:tcPr>
            <w:tcW w:w="783"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18</w:t>
            </w:r>
            <w:r w:rsidRPr="00A603CB">
              <w:rPr>
                <w:rFonts w:ascii="游明朝" w:eastAsia="游明朝" w:hAnsi="游明朝" w:hint="eastAsia"/>
              </w:rPr>
              <w:t>人</w:t>
            </w:r>
          </w:p>
        </w:tc>
        <w:tc>
          <w:tcPr>
            <w:tcW w:w="782" w:type="pct"/>
            <w:vAlign w:val="center"/>
          </w:tcPr>
          <w:p w:rsidR="007043E9" w:rsidRPr="00A603CB" w:rsidRDefault="007043E9" w:rsidP="00126947">
            <w:pPr>
              <w:spacing w:line="300" w:lineRule="exact"/>
              <w:ind w:left="243" w:rightChars="100" w:right="253" w:hangingChars="96" w:hanging="243"/>
              <w:jc w:val="right"/>
              <w:rPr>
                <w:rFonts w:ascii="游明朝" w:eastAsia="游明朝" w:hAnsi="游明朝"/>
              </w:rPr>
            </w:pPr>
            <w:r w:rsidRPr="00A603CB">
              <w:rPr>
                <w:rFonts w:ascii="游明朝" w:eastAsia="游明朝" w:hAnsi="游明朝"/>
              </w:rPr>
              <w:t>238日</w:t>
            </w:r>
          </w:p>
        </w:tc>
      </w:tr>
    </w:tbl>
    <w:p w:rsidR="00B533CC" w:rsidRPr="00A603CB" w:rsidRDefault="006A0619" w:rsidP="00C54A7C">
      <w:pPr>
        <w:spacing w:line="300" w:lineRule="exact"/>
        <w:ind w:left="252" w:rightChars="100" w:right="253" w:hangingChars="96" w:hanging="252"/>
        <w:jc w:val="right"/>
        <w:rPr>
          <w:rFonts w:ascii="游明朝" w:eastAsia="游明朝" w:hAnsi="游明朝"/>
          <w:sz w:val="22"/>
        </w:rPr>
      </w:pPr>
      <w:r w:rsidRPr="00A603CB">
        <w:rPr>
          <w:rFonts w:ascii="游明朝" w:eastAsia="游明朝" w:hAnsi="游明朝" w:hint="eastAsia"/>
          <w:sz w:val="22"/>
        </w:rPr>
        <w:t>※</w:t>
      </w:r>
      <w:r w:rsidRPr="00A603CB">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A603CB">
        <w:rPr>
          <w:rFonts w:ascii="游明朝" w:eastAsia="游明朝" w:hAnsi="游明朝" w:hint="eastAsia"/>
          <w:sz w:val="22"/>
        </w:rPr>
        <w:t>は令和6年度平均人数、</w:t>
      </w:r>
      <w:r w:rsidRPr="00A603CB">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A603CB">
        <w:rPr>
          <w:rFonts w:ascii="游明朝" w:eastAsia="游明朝" w:hAnsi="游明朝" w:hint="eastAsia"/>
          <w:sz w:val="22"/>
        </w:rPr>
        <w:t>は令和6年度実績</w:t>
      </w:r>
    </w:p>
    <w:p w:rsidR="00B533CC" w:rsidRPr="00A603CB" w:rsidRDefault="00B533CC">
      <w:pPr>
        <w:widowControl/>
        <w:jc w:val="left"/>
        <w:rPr>
          <w:rFonts w:ascii="游明朝" w:eastAsia="游明朝" w:hAnsi="游明朝"/>
          <w:sz w:val="22"/>
        </w:rPr>
      </w:pPr>
      <w:r w:rsidRPr="00A603CB">
        <w:rPr>
          <w:rFonts w:ascii="游明朝" w:eastAsia="游明朝" w:hAnsi="游明朝"/>
          <w:sz w:val="22"/>
        </w:rPr>
        <w:br w:type="page"/>
      </w:r>
    </w:p>
    <w:p w:rsidR="00C54A7C" w:rsidRPr="00A603CB" w:rsidRDefault="007F55C4" w:rsidP="002E72AC">
      <w:pPr>
        <w:pStyle w:val="ab"/>
        <w:numPr>
          <w:ilvl w:val="0"/>
          <w:numId w:val="27"/>
        </w:numPr>
        <w:spacing w:line="300" w:lineRule="exact"/>
        <w:ind w:leftChars="0" w:left="567" w:hanging="315"/>
        <w:rPr>
          <w:rFonts w:ascii="游明朝" w:eastAsia="游明朝" w:hAnsi="游明朝"/>
          <w:sz w:val="22"/>
        </w:rPr>
      </w:pPr>
      <w:r w:rsidRPr="00A603CB">
        <w:rPr>
          <w:rFonts w:ascii="游明朝" w:eastAsia="游明朝" w:hAnsi="游明朝" w:hint="eastAsia"/>
          <w:sz w:val="22"/>
        </w:rPr>
        <w:lastRenderedPageBreak/>
        <w:t xml:space="preserve">　</w:t>
      </w:r>
      <w:r w:rsidR="00626A6B" w:rsidRPr="00A603CB">
        <w:rPr>
          <w:rFonts w:ascii="游明朝" w:eastAsia="游明朝" w:hAnsi="游明朝" w:hint="eastAsia"/>
          <w:sz w:val="22"/>
        </w:rPr>
        <w:t>開設日時</w:t>
      </w:r>
    </w:p>
    <w:p w:rsidR="00C54A7C" w:rsidRPr="00A603CB" w:rsidRDefault="007F55C4" w:rsidP="00AF4309">
      <w:pPr>
        <w:pStyle w:val="ab"/>
        <w:numPr>
          <w:ilvl w:val="1"/>
          <w:numId w:val="27"/>
        </w:numPr>
        <w:spacing w:line="300" w:lineRule="exact"/>
        <w:ind w:leftChars="0" w:left="826" w:hanging="321"/>
        <w:rPr>
          <w:rFonts w:ascii="游明朝" w:eastAsia="游明朝" w:hAnsi="游明朝"/>
          <w:sz w:val="22"/>
        </w:rPr>
      </w:pPr>
      <w:r w:rsidRPr="00A603CB">
        <w:rPr>
          <w:rFonts w:ascii="游明朝" w:eastAsia="游明朝" w:hAnsi="游明朝" w:hint="eastAsia"/>
          <w:sz w:val="22"/>
        </w:rPr>
        <w:t xml:space="preserve">　</w:t>
      </w:r>
      <w:r w:rsidR="00626A6B" w:rsidRPr="00A603CB">
        <w:rPr>
          <w:rFonts w:ascii="游明朝" w:eastAsia="游明朝" w:hAnsi="游明朝" w:hint="eastAsia"/>
          <w:sz w:val="22"/>
        </w:rPr>
        <w:t>開設日</w:t>
      </w:r>
    </w:p>
    <w:p w:rsidR="00C54A7C" w:rsidRPr="00A603CB" w:rsidRDefault="000E0276" w:rsidP="002E72AC">
      <w:pPr>
        <w:pStyle w:val="ab"/>
        <w:spacing w:line="300" w:lineRule="exact"/>
        <w:ind w:leftChars="0" w:left="851" w:firstLineChars="100" w:firstLine="263"/>
        <w:rPr>
          <w:rFonts w:ascii="游明朝" w:eastAsia="游明朝" w:hAnsi="游明朝"/>
          <w:sz w:val="22"/>
        </w:rPr>
      </w:pPr>
      <w:r w:rsidRPr="00A603CB">
        <w:rPr>
          <w:rFonts w:ascii="游明朝" w:eastAsia="游明朝" w:hAnsi="游明朝" w:hint="eastAsia"/>
          <w:sz w:val="22"/>
        </w:rPr>
        <w:t>毎週月曜日から土</w:t>
      </w:r>
      <w:r w:rsidR="00626A6B" w:rsidRPr="00A603CB">
        <w:rPr>
          <w:rFonts w:ascii="游明朝" w:eastAsia="游明朝" w:hAnsi="游明朝" w:hint="eastAsia"/>
          <w:sz w:val="22"/>
        </w:rPr>
        <w:t>曜日（国民の祝日に関する法律（昭和</w:t>
      </w:r>
      <w:r w:rsidR="007F55C4" w:rsidRPr="00A603CB">
        <w:rPr>
          <w:rFonts w:ascii="游明朝" w:eastAsia="游明朝" w:hAnsi="游明朝" w:hint="eastAsia"/>
          <w:sz w:val="22"/>
        </w:rPr>
        <w:t>２３</w:t>
      </w:r>
      <w:r w:rsidR="00626A6B" w:rsidRPr="00A603CB">
        <w:rPr>
          <w:rFonts w:ascii="游明朝" w:eastAsia="游明朝" w:hAnsi="游明朝" w:hint="eastAsia"/>
          <w:sz w:val="22"/>
        </w:rPr>
        <w:t>年法律第</w:t>
      </w:r>
      <w:r w:rsidR="007F55C4" w:rsidRPr="00A603CB">
        <w:rPr>
          <w:rFonts w:ascii="游明朝" w:eastAsia="游明朝" w:hAnsi="游明朝" w:hint="eastAsia"/>
          <w:sz w:val="22"/>
        </w:rPr>
        <w:t>１７８</w:t>
      </w:r>
      <w:r w:rsidR="00626A6B" w:rsidRPr="00A603CB">
        <w:rPr>
          <w:rFonts w:ascii="游明朝" w:eastAsia="游明朝" w:hAnsi="游明朝" w:hint="eastAsia"/>
          <w:sz w:val="22"/>
        </w:rPr>
        <w:t>号）に規定する休日及び</w:t>
      </w:r>
      <w:r w:rsidR="007F55C4" w:rsidRPr="00A603CB">
        <w:rPr>
          <w:rFonts w:ascii="游明朝" w:eastAsia="游明朝" w:hAnsi="游明朝" w:hint="eastAsia"/>
          <w:sz w:val="22"/>
        </w:rPr>
        <w:t>１２</w:t>
      </w:r>
      <w:r w:rsidR="00626A6B" w:rsidRPr="00A603CB">
        <w:rPr>
          <w:rFonts w:ascii="游明朝" w:eastAsia="游明朝" w:hAnsi="游明朝" w:hint="eastAsia"/>
          <w:sz w:val="22"/>
        </w:rPr>
        <w:t>月</w:t>
      </w:r>
      <w:r w:rsidR="007F55C4" w:rsidRPr="00A603CB">
        <w:rPr>
          <w:rFonts w:ascii="游明朝" w:eastAsia="游明朝" w:hAnsi="游明朝" w:hint="eastAsia"/>
          <w:sz w:val="22"/>
        </w:rPr>
        <w:t>２９</w:t>
      </w:r>
      <w:r w:rsidR="00626A6B" w:rsidRPr="00A603CB">
        <w:rPr>
          <w:rFonts w:ascii="游明朝" w:eastAsia="游明朝" w:hAnsi="游明朝" w:hint="eastAsia"/>
          <w:sz w:val="22"/>
        </w:rPr>
        <w:t>日から翌年</w:t>
      </w:r>
      <w:r w:rsidR="007F55C4" w:rsidRPr="00A603CB">
        <w:rPr>
          <w:rFonts w:ascii="游明朝" w:eastAsia="游明朝" w:hAnsi="游明朝" w:hint="eastAsia"/>
          <w:sz w:val="22"/>
        </w:rPr>
        <w:t>１</w:t>
      </w:r>
      <w:r w:rsidR="00626A6B" w:rsidRPr="00A603CB">
        <w:rPr>
          <w:rFonts w:ascii="游明朝" w:eastAsia="游明朝" w:hAnsi="游明朝" w:hint="eastAsia"/>
          <w:sz w:val="22"/>
        </w:rPr>
        <w:t>月</w:t>
      </w:r>
      <w:r w:rsidR="007F55C4" w:rsidRPr="00A603CB">
        <w:rPr>
          <w:rFonts w:ascii="游明朝" w:eastAsia="游明朝" w:hAnsi="游明朝" w:hint="eastAsia"/>
          <w:sz w:val="22"/>
        </w:rPr>
        <w:t>３</w:t>
      </w:r>
      <w:r w:rsidR="00626A6B" w:rsidRPr="00A603CB">
        <w:rPr>
          <w:rFonts w:ascii="游明朝" w:eastAsia="游明朝" w:hAnsi="游明朝" w:hint="eastAsia"/>
          <w:sz w:val="22"/>
        </w:rPr>
        <w:t>日までの日を除く。）。ただし、指定管理者が、必要があると認めるときは、市長の承認を得て開設日を変更することができます。この場合、指定管理者は事前に学童保育館</w:t>
      </w:r>
      <w:r w:rsidR="002741BC" w:rsidRPr="00A603CB">
        <w:rPr>
          <w:rFonts w:ascii="游明朝" w:eastAsia="游明朝" w:hAnsi="游明朝" w:hint="eastAsia"/>
          <w:sz w:val="22"/>
        </w:rPr>
        <w:t>の</w:t>
      </w:r>
      <w:r w:rsidR="00626A6B" w:rsidRPr="00A603CB">
        <w:rPr>
          <w:rFonts w:ascii="游明朝" w:eastAsia="游明朝" w:hAnsi="游明朝" w:hint="eastAsia"/>
          <w:sz w:val="22"/>
        </w:rPr>
        <w:t>登録</w:t>
      </w:r>
      <w:r w:rsidR="002741BC" w:rsidRPr="00A603CB">
        <w:rPr>
          <w:rFonts w:ascii="游明朝" w:eastAsia="游明朝" w:hAnsi="游明朝" w:hint="eastAsia"/>
          <w:sz w:val="22"/>
        </w:rPr>
        <w:t>をしている</w:t>
      </w:r>
      <w:r w:rsidR="00901B10" w:rsidRPr="00A603CB">
        <w:rPr>
          <w:rFonts w:ascii="游明朝" w:eastAsia="游明朝" w:hAnsi="游明朝" w:hint="eastAsia"/>
          <w:sz w:val="22"/>
        </w:rPr>
        <w:t>こども</w:t>
      </w:r>
      <w:r w:rsidR="00626A6B" w:rsidRPr="00A603CB">
        <w:rPr>
          <w:rFonts w:ascii="游明朝" w:eastAsia="游明朝" w:hAnsi="游明朝" w:hint="eastAsia"/>
          <w:sz w:val="22"/>
        </w:rPr>
        <w:t>の保護者に告知するとともに、その周知を図るものとします。</w:t>
      </w:r>
    </w:p>
    <w:p w:rsidR="00C54A7C" w:rsidRPr="00A603CB" w:rsidRDefault="00626A6B" w:rsidP="002E72AC">
      <w:pPr>
        <w:pStyle w:val="ab"/>
        <w:numPr>
          <w:ilvl w:val="1"/>
          <w:numId w:val="27"/>
        </w:numPr>
        <w:spacing w:line="300" w:lineRule="exact"/>
        <w:ind w:leftChars="0" w:left="851" w:hanging="321"/>
        <w:rPr>
          <w:rFonts w:ascii="游明朝" w:eastAsia="游明朝" w:hAnsi="游明朝"/>
          <w:sz w:val="22"/>
        </w:rPr>
      </w:pPr>
      <w:r w:rsidRPr="00A603CB">
        <w:rPr>
          <w:rFonts w:ascii="游明朝" w:eastAsia="游明朝" w:hAnsi="游明朝" w:hint="eastAsia"/>
          <w:sz w:val="22"/>
        </w:rPr>
        <w:t>開設時間</w:t>
      </w:r>
    </w:p>
    <w:p w:rsidR="00626A6B" w:rsidRPr="00A603CB" w:rsidRDefault="000E4642" w:rsidP="002E72AC">
      <w:pPr>
        <w:pStyle w:val="ab"/>
        <w:spacing w:line="300" w:lineRule="exact"/>
        <w:ind w:leftChars="0" w:left="851" w:firstLineChars="100" w:firstLine="263"/>
        <w:rPr>
          <w:rFonts w:ascii="游明朝" w:eastAsia="游明朝" w:hAnsi="游明朝"/>
          <w:sz w:val="22"/>
        </w:rPr>
      </w:pPr>
      <w:r w:rsidRPr="00A603CB">
        <w:rPr>
          <w:rFonts w:ascii="游明朝" w:eastAsia="游明朝" w:hAnsi="游明朝" w:hint="eastAsia"/>
          <w:sz w:val="22"/>
        </w:rPr>
        <w:t>小学校登校日の月曜日から金曜日</w:t>
      </w:r>
      <w:r w:rsidR="00070F42" w:rsidRPr="00A603CB">
        <w:rPr>
          <w:rFonts w:ascii="游明朝" w:eastAsia="游明朝" w:hAnsi="游明朝" w:hint="eastAsia"/>
          <w:sz w:val="22"/>
        </w:rPr>
        <w:t>まで</w:t>
      </w:r>
      <w:r w:rsidRPr="00A603CB">
        <w:rPr>
          <w:rFonts w:ascii="游明朝" w:eastAsia="游明朝" w:hAnsi="游明朝" w:hint="eastAsia"/>
          <w:sz w:val="22"/>
        </w:rPr>
        <w:t>にあっては、下校時から午後</w:t>
      </w:r>
      <w:r w:rsidR="007F55C4" w:rsidRPr="00A603CB">
        <w:rPr>
          <w:rFonts w:ascii="游明朝" w:eastAsia="游明朝" w:hAnsi="游明朝" w:hint="eastAsia"/>
          <w:sz w:val="22"/>
        </w:rPr>
        <w:t>７</w:t>
      </w:r>
      <w:r w:rsidRPr="00A603CB">
        <w:rPr>
          <w:rFonts w:ascii="游明朝" w:eastAsia="游明朝" w:hAnsi="游明朝" w:hint="eastAsia"/>
          <w:sz w:val="22"/>
        </w:rPr>
        <w:t>時までとし、土曜日及び夏季休業日等にあっては、午前</w:t>
      </w:r>
      <w:r w:rsidR="007F55C4" w:rsidRPr="00A603CB">
        <w:rPr>
          <w:rFonts w:ascii="游明朝" w:eastAsia="游明朝" w:hAnsi="游明朝" w:hint="eastAsia"/>
          <w:sz w:val="22"/>
        </w:rPr>
        <w:t>７</w:t>
      </w:r>
      <w:r w:rsidRPr="00A603CB">
        <w:rPr>
          <w:rFonts w:ascii="游明朝" w:eastAsia="游明朝" w:hAnsi="游明朝" w:hint="eastAsia"/>
          <w:sz w:val="22"/>
        </w:rPr>
        <w:t>時</w:t>
      </w:r>
      <w:r w:rsidR="007F55C4" w:rsidRPr="00A603CB">
        <w:rPr>
          <w:rFonts w:ascii="游明朝" w:eastAsia="游明朝" w:hAnsi="游明朝" w:hint="eastAsia"/>
          <w:sz w:val="22"/>
        </w:rPr>
        <w:t>３０</w:t>
      </w:r>
      <w:r w:rsidRPr="00A603CB">
        <w:rPr>
          <w:rFonts w:ascii="游明朝" w:eastAsia="游明朝" w:hAnsi="游明朝" w:hint="eastAsia"/>
          <w:sz w:val="22"/>
        </w:rPr>
        <w:t>分から午後</w:t>
      </w:r>
      <w:r w:rsidR="007F55C4" w:rsidRPr="00A603CB">
        <w:rPr>
          <w:rFonts w:ascii="游明朝" w:eastAsia="游明朝" w:hAnsi="游明朝" w:hint="eastAsia"/>
          <w:sz w:val="22"/>
        </w:rPr>
        <w:t>７</w:t>
      </w:r>
      <w:r w:rsidRPr="00A603CB">
        <w:rPr>
          <w:rFonts w:ascii="游明朝" w:eastAsia="游明朝" w:hAnsi="游明朝" w:hint="eastAsia"/>
          <w:sz w:val="22"/>
        </w:rPr>
        <w:t>時までとします。</w:t>
      </w:r>
    </w:p>
    <w:p w:rsidR="00AE6C01" w:rsidRPr="00A603CB" w:rsidRDefault="00AE6C01" w:rsidP="00C54A7C">
      <w:pPr>
        <w:spacing w:line="300" w:lineRule="exact"/>
        <w:ind w:left="252" w:rightChars="100" w:right="253" w:hangingChars="96" w:hanging="252"/>
        <w:rPr>
          <w:rFonts w:ascii="游明朝" w:eastAsia="游明朝" w:hAnsi="游明朝"/>
          <w:sz w:val="22"/>
        </w:rPr>
      </w:pPr>
    </w:p>
    <w:p w:rsidR="00AE6C01" w:rsidRPr="00A603CB" w:rsidRDefault="00AE6C0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４．指定管理期間</w:t>
      </w:r>
      <w:r w:rsidRPr="00A603CB">
        <w:rPr>
          <w:rFonts w:ascii="游明朝" w:eastAsia="游明朝" w:hAnsi="游明朝"/>
          <w:sz w:val="22"/>
        </w:rPr>
        <w:br/>
      </w:r>
      <w:r w:rsidRPr="00A603CB">
        <w:rPr>
          <w:rFonts w:ascii="游明朝" w:eastAsia="游明朝" w:hAnsi="游明朝" w:hint="eastAsia"/>
          <w:sz w:val="22"/>
        </w:rPr>
        <w:t>令和8年4月1日から令和１３年3月３１日まで（５か年）</w:t>
      </w:r>
    </w:p>
    <w:p w:rsidR="005F7A9E" w:rsidRPr="00A603CB" w:rsidRDefault="005F7A9E" w:rsidP="00C54A7C">
      <w:pPr>
        <w:spacing w:line="300" w:lineRule="exact"/>
        <w:ind w:left="252" w:rightChars="100" w:right="253" w:hangingChars="96" w:hanging="252"/>
        <w:rPr>
          <w:rFonts w:ascii="游明朝" w:eastAsia="游明朝" w:hAnsi="游明朝"/>
          <w:sz w:val="22"/>
        </w:rPr>
      </w:pPr>
    </w:p>
    <w:p w:rsidR="00EC0DE7" w:rsidRPr="00A603CB" w:rsidRDefault="00AE6C0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５</w:t>
      </w:r>
      <w:r w:rsidR="00EC0DE7" w:rsidRPr="00A603CB">
        <w:rPr>
          <w:rFonts w:ascii="游明朝" w:eastAsia="游明朝" w:hAnsi="游明朝" w:hint="eastAsia"/>
          <w:sz w:val="22"/>
        </w:rPr>
        <w:t>．人員体制</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EC0DE7" w:rsidRPr="00A603CB">
        <w:rPr>
          <w:rFonts w:ascii="游明朝" w:eastAsia="游明朝" w:hAnsi="游明朝" w:hint="eastAsia"/>
          <w:sz w:val="22"/>
        </w:rPr>
        <w:t>統括責任者の配置</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126947" w:rsidRPr="00A603CB">
        <w:rPr>
          <w:rFonts w:ascii="游明朝" w:eastAsia="游明朝" w:hAnsi="游明朝" w:hint="eastAsia"/>
          <w:sz w:val="22"/>
        </w:rPr>
        <w:t>矢板市学童保育館指定管理業務（以下「本業務」という。）</w:t>
      </w:r>
      <w:r w:rsidR="004D3E93" w:rsidRPr="00A603CB">
        <w:rPr>
          <w:rFonts w:ascii="游明朝" w:eastAsia="游明朝" w:hAnsi="游明朝" w:hint="eastAsia"/>
          <w:sz w:val="22"/>
        </w:rPr>
        <w:t>の統括責任者として、正規雇用の職員を１名以上配置してください。統括責任者が不在のときには、同等の権限をもってその職務を代行する職員を配置してください。また、提案書には運営体制を明記し</w:t>
      </w:r>
      <w:r w:rsidR="00B8650A" w:rsidRPr="00A603CB">
        <w:rPr>
          <w:rFonts w:ascii="游明朝" w:eastAsia="游明朝" w:hAnsi="游明朝" w:hint="eastAsia"/>
          <w:sz w:val="22"/>
        </w:rPr>
        <w:t>、統括者による運営にかかる経費</w:t>
      </w:r>
      <w:r w:rsidR="00D83188" w:rsidRPr="00A603CB">
        <w:rPr>
          <w:rFonts w:ascii="游明朝" w:eastAsia="游明朝" w:hAnsi="游明朝" w:hint="eastAsia"/>
          <w:sz w:val="22"/>
        </w:rPr>
        <w:t>（人件費・事務費等）</w:t>
      </w:r>
      <w:r w:rsidR="00B8650A" w:rsidRPr="00A603CB">
        <w:rPr>
          <w:rFonts w:ascii="游明朝" w:eastAsia="游明朝" w:hAnsi="游明朝" w:hint="eastAsia"/>
          <w:sz w:val="22"/>
        </w:rPr>
        <w:t>は5館の運営費とは別に見積書を作成して</w:t>
      </w:r>
      <w:r w:rsidR="004D3E93" w:rsidRPr="00A603CB">
        <w:rPr>
          <w:rFonts w:ascii="游明朝" w:eastAsia="游明朝" w:hAnsi="游明朝" w:hint="eastAsia"/>
          <w:sz w:val="22"/>
        </w:rPr>
        <w:t>ください。</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A46E8C" w:rsidRPr="00A603CB">
        <w:rPr>
          <w:rFonts w:ascii="游明朝" w:eastAsia="游明朝" w:hAnsi="游明朝" w:hint="eastAsia"/>
          <w:sz w:val="22"/>
        </w:rPr>
        <w:t>配置職員の人数</w:t>
      </w:r>
      <w:r w:rsidR="00EE4E64" w:rsidRPr="00A603CB">
        <w:rPr>
          <w:rFonts w:ascii="游明朝" w:eastAsia="游明朝" w:hAnsi="游明朝" w:hint="eastAsia"/>
          <w:sz w:val="22"/>
        </w:rPr>
        <w:t>及び</w:t>
      </w:r>
      <w:r w:rsidR="00A46E8C" w:rsidRPr="00A603CB">
        <w:rPr>
          <w:rFonts w:ascii="游明朝" w:eastAsia="游明朝" w:hAnsi="游明朝" w:hint="eastAsia"/>
          <w:sz w:val="22"/>
        </w:rPr>
        <w:t>資格</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A46E8C" w:rsidRPr="00A603CB">
        <w:rPr>
          <w:rFonts w:ascii="游明朝" w:eastAsia="游明朝" w:hAnsi="游明朝" w:hint="eastAsia"/>
          <w:sz w:val="22"/>
        </w:rPr>
        <w:t>学童保育館では、支援の単位ごとに2名</w:t>
      </w:r>
      <w:r w:rsidR="004806F4" w:rsidRPr="00A603CB">
        <w:rPr>
          <w:rFonts w:ascii="游明朝" w:eastAsia="游明朝" w:hAnsi="游明朝" w:hint="eastAsia"/>
          <w:sz w:val="22"/>
        </w:rPr>
        <w:t>の放課後児童支援員を配置してください。ただし、そのうち1人は補助員に代えることができます。提案書及び見積書には、配置職員の人数</w:t>
      </w:r>
      <w:r w:rsidR="00EE4E64" w:rsidRPr="00A603CB">
        <w:rPr>
          <w:rFonts w:ascii="游明朝" w:eastAsia="游明朝" w:hAnsi="游明朝" w:hint="eastAsia"/>
          <w:sz w:val="22"/>
        </w:rPr>
        <w:t>及び</w:t>
      </w:r>
      <w:r w:rsidR="004806F4" w:rsidRPr="00A603CB">
        <w:rPr>
          <w:rFonts w:ascii="游明朝" w:eastAsia="游明朝" w:hAnsi="游明朝" w:hint="eastAsia"/>
          <w:sz w:val="22"/>
        </w:rPr>
        <w:t>資格の有無</w:t>
      </w:r>
      <w:r w:rsidR="00C250D8" w:rsidRPr="00A603CB">
        <w:rPr>
          <w:rFonts w:ascii="游明朝" w:eastAsia="游明朝" w:hAnsi="游明朝" w:hint="eastAsia"/>
          <w:sz w:val="22"/>
        </w:rPr>
        <w:t>に加え、本配置基準を超えて配置する場合については、その妥当性</w:t>
      </w:r>
      <w:r w:rsidR="004806F4" w:rsidRPr="00A603CB">
        <w:rPr>
          <w:rFonts w:ascii="游明朝" w:eastAsia="游明朝" w:hAnsi="游明朝" w:hint="eastAsia"/>
          <w:sz w:val="22"/>
        </w:rPr>
        <w:t>について</w:t>
      </w:r>
      <w:r w:rsidR="00C250D8" w:rsidRPr="00A603CB">
        <w:rPr>
          <w:rFonts w:ascii="游明朝" w:eastAsia="游明朝" w:hAnsi="游明朝" w:hint="eastAsia"/>
          <w:sz w:val="22"/>
        </w:rPr>
        <w:t>明記</w:t>
      </w:r>
      <w:r w:rsidR="004806F4" w:rsidRPr="00A603CB">
        <w:rPr>
          <w:rFonts w:ascii="游明朝" w:eastAsia="游明朝" w:hAnsi="游明朝" w:hint="eastAsia"/>
          <w:sz w:val="22"/>
        </w:rPr>
        <w:t>してください。</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4D3E93" w:rsidRPr="00A603CB">
        <w:rPr>
          <w:rFonts w:ascii="游明朝" w:eastAsia="游明朝" w:hAnsi="游明朝" w:hint="eastAsia"/>
          <w:sz w:val="22"/>
        </w:rPr>
        <w:t>支援単位の設定</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4D3E93" w:rsidRPr="00A603CB">
        <w:rPr>
          <w:rFonts w:ascii="游明朝" w:eastAsia="游明朝" w:hAnsi="游明朝" w:hint="eastAsia"/>
          <w:sz w:val="22"/>
        </w:rPr>
        <w:t>運営する学童保育館に設置する支援の単位は、こどもが相互に関係性を構築したり、職員</w:t>
      </w:r>
      <w:r w:rsidR="00F75400" w:rsidRPr="00A603CB">
        <w:rPr>
          <w:rFonts w:ascii="游明朝" w:eastAsia="游明朝" w:hAnsi="游明朝" w:hint="eastAsia"/>
          <w:sz w:val="22"/>
        </w:rPr>
        <w:t>が個々のこどもと信頼関係を築いたりすることができる規模として、</w:t>
      </w:r>
      <w:r w:rsidR="00EE4E64" w:rsidRPr="00A603CB">
        <w:rPr>
          <w:rFonts w:ascii="游明朝" w:eastAsia="游明朝" w:hAnsi="游明朝" w:hint="eastAsia"/>
          <w:sz w:val="22"/>
        </w:rPr>
        <w:t>概ね</w:t>
      </w:r>
      <w:r w:rsidR="00CD6930" w:rsidRPr="00A603CB">
        <w:rPr>
          <w:rFonts w:ascii="游明朝" w:eastAsia="游明朝" w:hAnsi="游明朝" w:hint="eastAsia"/>
          <w:sz w:val="22"/>
        </w:rPr>
        <w:t>４０</w:t>
      </w:r>
      <w:r w:rsidR="004D3E93" w:rsidRPr="00A603CB">
        <w:rPr>
          <w:rFonts w:ascii="游明朝" w:eastAsia="游明朝" w:hAnsi="游明朝" w:hint="eastAsia"/>
          <w:sz w:val="22"/>
        </w:rPr>
        <w:t>人以下と</w:t>
      </w:r>
      <w:r w:rsidR="00A46E8C" w:rsidRPr="00A603CB">
        <w:rPr>
          <w:rFonts w:ascii="游明朝" w:eastAsia="游明朝" w:hAnsi="游明朝" w:hint="eastAsia"/>
          <w:sz w:val="22"/>
        </w:rPr>
        <w:t>してください</w:t>
      </w:r>
      <w:r w:rsidR="004D3E93" w:rsidRPr="00A603CB">
        <w:rPr>
          <w:rFonts w:ascii="游明朝" w:eastAsia="游明朝" w:hAnsi="游明朝" w:hint="eastAsia"/>
          <w:sz w:val="22"/>
        </w:rPr>
        <w:t>。</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4D3E93" w:rsidRPr="00A603CB">
        <w:rPr>
          <w:rFonts w:ascii="游明朝" w:eastAsia="游明朝" w:hAnsi="游明朝" w:hint="eastAsia"/>
          <w:sz w:val="22"/>
        </w:rPr>
        <w:t>なお、</w:t>
      </w:r>
      <w:r w:rsidR="00A46E8C" w:rsidRPr="00A603CB">
        <w:rPr>
          <w:rFonts w:ascii="游明朝" w:eastAsia="游明朝" w:hAnsi="游明朝" w:hint="eastAsia"/>
          <w:sz w:val="22"/>
        </w:rPr>
        <w:t>現状で</w:t>
      </w:r>
      <w:r w:rsidR="00CD6930" w:rsidRPr="00A603CB">
        <w:rPr>
          <w:rFonts w:ascii="游明朝" w:eastAsia="游明朝" w:hAnsi="游明朝" w:hint="eastAsia"/>
          <w:sz w:val="22"/>
        </w:rPr>
        <w:t>４１</w:t>
      </w:r>
      <w:r w:rsidR="00A46E8C" w:rsidRPr="00A603CB">
        <w:rPr>
          <w:rFonts w:ascii="游明朝" w:eastAsia="游明朝" w:hAnsi="游明朝" w:hint="eastAsia"/>
          <w:sz w:val="22"/>
        </w:rPr>
        <w:t>人以上となっている支援の単位については、分割することを前提として提案してください</w:t>
      </w:r>
      <w:r w:rsidR="00E522C7" w:rsidRPr="00A603CB">
        <w:rPr>
          <w:rFonts w:ascii="游明朝" w:eastAsia="游明朝" w:hAnsi="游明朝" w:hint="eastAsia"/>
          <w:sz w:val="22"/>
        </w:rPr>
        <w:t>。分割をせず提案する場合は、その妥当性</w:t>
      </w:r>
      <w:r w:rsidR="00A46E8C" w:rsidRPr="00A603CB">
        <w:rPr>
          <w:rFonts w:ascii="游明朝" w:eastAsia="游明朝" w:hAnsi="游明朝" w:hint="eastAsia"/>
          <w:sz w:val="22"/>
        </w:rPr>
        <w:t>について明記してください。</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4D3E93" w:rsidRPr="00A603CB">
        <w:rPr>
          <w:rFonts w:ascii="游明朝" w:eastAsia="游明朝" w:hAnsi="游明朝" w:hint="eastAsia"/>
          <w:sz w:val="22"/>
        </w:rPr>
        <w:t>配置職員の兼務等</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4806F4" w:rsidRPr="00A603CB">
        <w:rPr>
          <w:rFonts w:ascii="游明朝" w:eastAsia="游明朝" w:hAnsi="游明朝"/>
          <w:sz w:val="22"/>
        </w:rPr>
        <w:t>本業務の履行に影響がない範囲において、配置職員（統括責任者を含む。）は本業務以外の業務と兼務することができます。なお、兼務する職員に関する人件費は、適切に案分のうえ本業務に係る部分のみを計上するものとします。（兼務の場合は、案分の根拠を明記してください。）</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4D3E93" w:rsidRPr="00A603CB">
        <w:rPr>
          <w:rFonts w:ascii="游明朝" w:eastAsia="游明朝" w:hAnsi="游明朝" w:hint="eastAsia"/>
          <w:sz w:val="22"/>
        </w:rPr>
        <w:t>配置職員の研修</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4806F4" w:rsidRPr="00A603CB">
        <w:rPr>
          <w:rFonts w:ascii="游明朝" w:eastAsia="游明朝" w:hAnsi="游明朝" w:hint="eastAsia"/>
          <w:sz w:val="22"/>
        </w:rPr>
        <w:t>配置職員に対して、本業務の遂行に必要な研修を定期的に実施することとし、事業計画書に</w:t>
      </w:r>
      <w:r w:rsidR="00C250D8" w:rsidRPr="00A603CB">
        <w:rPr>
          <w:rFonts w:ascii="游明朝" w:eastAsia="游明朝" w:hAnsi="游明朝" w:hint="eastAsia"/>
          <w:sz w:val="22"/>
        </w:rPr>
        <w:t>実施内容やその時期を明記</w:t>
      </w:r>
      <w:r w:rsidR="004806F4" w:rsidRPr="00A603CB">
        <w:rPr>
          <w:rFonts w:ascii="游明朝" w:eastAsia="游明朝" w:hAnsi="游明朝" w:hint="eastAsia"/>
          <w:sz w:val="22"/>
        </w:rPr>
        <w:t>してください。</w:t>
      </w:r>
      <w:r w:rsidR="006A0619" w:rsidRPr="00A603CB">
        <w:rPr>
          <w:rFonts w:ascii="游明朝" w:eastAsia="游明朝" w:hAnsi="游明朝" w:hint="eastAsia"/>
          <w:sz w:val="22"/>
        </w:rPr>
        <w:t>とくに、</w:t>
      </w:r>
      <w:r w:rsidR="006A0619" w:rsidRPr="00A603CB">
        <w:rPr>
          <w:rFonts w:ascii="游明朝" w:eastAsia="游明朝" w:hAnsi="游明朝" w:hint="eastAsia"/>
          <w:sz w:val="22"/>
        </w:rPr>
        <w:lastRenderedPageBreak/>
        <w:t>職員が</w:t>
      </w:r>
      <w:r w:rsidR="006A0619" w:rsidRPr="00A603CB">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7A"/>
          </mc:Choice>
          <mc:Fallback>
            <w:t>⑺</w:t>
          </mc:Fallback>
        </mc:AlternateContent>
      </w:r>
      <w:r w:rsidR="006A0619" w:rsidRPr="00A603CB">
        <w:rPr>
          <w:rFonts w:ascii="游明朝" w:eastAsia="游明朝" w:hAnsi="游明朝" w:hint="eastAsia"/>
          <w:sz w:val="22"/>
        </w:rPr>
        <w:t>に定めるキャリアアップ処遇改善事業の対象となるよう、積極的な人材育成方針を示すことを望みます。</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4806F4" w:rsidRPr="00A603CB">
        <w:rPr>
          <w:rFonts w:ascii="游明朝" w:eastAsia="游明朝" w:hAnsi="游明朝" w:hint="eastAsia"/>
          <w:sz w:val="22"/>
        </w:rPr>
        <w:t>補助職員の配置（加算措置）</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C250D8" w:rsidRPr="00A603CB">
        <w:rPr>
          <w:rFonts w:ascii="游明朝" w:eastAsia="游明朝" w:hAnsi="游明朝" w:hint="eastAsia"/>
          <w:sz w:val="22"/>
        </w:rPr>
        <w:t>「放課後児童健全育成事業」の実施について(令和5年4月12日こ成環第5号こども家庭庁成育局長通知)の別紙「放課後児童健全育成事業実施要綱」</w:t>
      </w:r>
      <w:r w:rsidR="00232477" w:rsidRPr="00A603CB">
        <w:rPr>
          <w:rFonts w:ascii="游明朝" w:eastAsia="游明朝" w:hAnsi="游明朝" w:hint="eastAsia"/>
          <w:sz w:val="22"/>
        </w:rPr>
        <w:t>（以下、</w:t>
      </w:r>
      <w:r w:rsidR="007E36E3" w:rsidRPr="00A603CB">
        <w:rPr>
          <w:rFonts w:ascii="游明朝" w:eastAsia="游明朝" w:hAnsi="游明朝" w:hint="eastAsia"/>
          <w:sz w:val="22"/>
        </w:rPr>
        <w:t>「</w:t>
      </w:r>
      <w:r w:rsidR="00232477" w:rsidRPr="00A603CB">
        <w:rPr>
          <w:rFonts w:ascii="游明朝" w:eastAsia="游明朝" w:hAnsi="游明朝" w:hint="eastAsia"/>
          <w:sz w:val="22"/>
        </w:rPr>
        <w:t>国実施要綱</w:t>
      </w:r>
      <w:r w:rsidR="007E36E3" w:rsidRPr="00A603CB">
        <w:rPr>
          <w:rFonts w:ascii="游明朝" w:eastAsia="游明朝" w:hAnsi="游明朝" w:hint="eastAsia"/>
          <w:sz w:val="22"/>
        </w:rPr>
        <w:t>」</w:t>
      </w:r>
      <w:r w:rsidR="00232477" w:rsidRPr="00A603CB">
        <w:rPr>
          <w:rFonts w:ascii="游明朝" w:eastAsia="游明朝" w:hAnsi="游明朝" w:hint="eastAsia"/>
          <w:sz w:val="22"/>
        </w:rPr>
        <w:t>という。）</w:t>
      </w:r>
      <w:r w:rsidR="00CD6930" w:rsidRPr="00A603CB">
        <w:rPr>
          <w:rFonts w:ascii="游明朝" w:eastAsia="游明朝" w:hAnsi="游明朝" w:hint="eastAsia"/>
          <w:sz w:val="22"/>
        </w:rPr>
        <w:t>の</w:t>
      </w:r>
      <w:r w:rsidR="00C250D8" w:rsidRPr="00A603CB">
        <w:rPr>
          <w:rFonts w:ascii="游明朝" w:eastAsia="游明朝" w:hAnsi="游明朝" w:hint="eastAsia"/>
          <w:sz w:val="22"/>
        </w:rPr>
        <w:t>別添10に定める「放課後児童クラブ育成支援体制強化事業」に係る環境整備の補助や育成支援の周辺業務を行う職員を配置する場合は、</w:t>
      </w:r>
      <w:r w:rsidR="00486638" w:rsidRPr="00A603CB">
        <w:rPr>
          <w:rFonts w:ascii="游明朝" w:eastAsia="游明朝" w:hAnsi="游明朝" w:hint="eastAsia"/>
          <w:sz w:val="22"/>
        </w:rPr>
        <w:t>1館あたり1名を上限として</w:t>
      </w:r>
      <w:r w:rsidR="00C33A7F" w:rsidRPr="00A603CB">
        <w:rPr>
          <w:rFonts w:ascii="游明朝" w:eastAsia="游明朝" w:hAnsi="游明朝" w:hint="eastAsia"/>
          <w:sz w:val="22"/>
        </w:rPr>
        <w:t>算定</w:t>
      </w:r>
      <w:r w:rsidR="00C250D8" w:rsidRPr="00A603CB">
        <w:rPr>
          <w:rFonts w:ascii="游明朝" w:eastAsia="游明朝" w:hAnsi="游明朝" w:hint="eastAsia"/>
          <w:sz w:val="22"/>
        </w:rPr>
        <w:t>してよいものとします。</w:t>
      </w:r>
    </w:p>
    <w:p w:rsidR="00C54A7C" w:rsidRPr="00A603CB" w:rsidRDefault="00C54A7C" w:rsidP="00C54A7C">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w:t>
      </w:r>
      <w:r w:rsidR="00C250D8" w:rsidRPr="00A603CB">
        <w:rPr>
          <w:rFonts w:ascii="游明朝" w:eastAsia="游明朝" w:hAnsi="游明朝" w:hint="eastAsia"/>
          <w:sz w:val="22"/>
        </w:rPr>
        <w:t>なお、当該職員を配置する場合は、その</w:t>
      </w:r>
      <w:r w:rsidR="00295FED" w:rsidRPr="00A603CB">
        <w:rPr>
          <w:rFonts w:ascii="游明朝" w:eastAsia="游明朝" w:hAnsi="游明朝" w:hint="eastAsia"/>
          <w:sz w:val="22"/>
        </w:rPr>
        <w:t>具体的な</w:t>
      </w:r>
      <w:r w:rsidR="00C250D8" w:rsidRPr="00A603CB">
        <w:rPr>
          <w:rFonts w:ascii="游明朝" w:eastAsia="游明朝" w:hAnsi="游明朝" w:hint="eastAsia"/>
          <w:sz w:val="22"/>
        </w:rPr>
        <w:t>業務内容や配置することによる効用を明記してください。</w:t>
      </w:r>
      <w:r w:rsidR="00E522C7" w:rsidRPr="00A603CB">
        <w:rPr>
          <w:rFonts w:ascii="游明朝" w:eastAsia="游明朝" w:hAnsi="游明朝" w:hint="eastAsia"/>
          <w:sz w:val="22"/>
        </w:rPr>
        <w:t>ただし、加配の人員については、協定締結時までにその必要性等について市と協議し、最終的な配置人数を決定するものとします。</w:t>
      </w:r>
    </w:p>
    <w:p w:rsidR="00C54A7C" w:rsidRPr="00A603CB" w:rsidRDefault="00C54A7C"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w:t>
      </w:r>
      <w:r w:rsidR="00C250D8" w:rsidRPr="00A603CB">
        <w:rPr>
          <w:rFonts w:ascii="游明朝" w:eastAsia="游明朝" w:hAnsi="游明朝" w:hint="eastAsia"/>
          <w:sz w:val="22"/>
        </w:rPr>
        <w:t>処遇改善加算について（加算措置）</w:t>
      </w:r>
    </w:p>
    <w:p w:rsidR="00C33A7F" w:rsidRPr="00A603CB" w:rsidRDefault="00C33A7F" w:rsidP="00C33A7F">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国実施要綱別添12「放課後児童支援員キャリアアップ処遇改善事業」及び別添13「放課後児童支援員等処遇改善事業（月額9,000円相当賃金改善）」の対象職員を配置する場合は、1名あたり下表の基準額（常勤換算）を限度に算定してよいものとします。</w:t>
      </w:r>
    </w:p>
    <w:tbl>
      <w:tblPr>
        <w:tblStyle w:val="a7"/>
        <w:tblW w:w="9072" w:type="dxa"/>
        <w:tblInd w:w="279" w:type="dxa"/>
        <w:tblCellMar>
          <w:left w:w="57" w:type="dxa"/>
          <w:right w:w="57" w:type="dxa"/>
        </w:tblCellMar>
        <w:tblLook w:val="04A0" w:firstRow="1" w:lastRow="0" w:firstColumn="1" w:lastColumn="0" w:noHBand="0" w:noVBand="1"/>
      </w:tblPr>
      <w:tblGrid>
        <w:gridCol w:w="5386"/>
        <w:gridCol w:w="3686"/>
      </w:tblGrid>
      <w:tr w:rsidR="00C33A7F" w:rsidRPr="00A603CB" w:rsidTr="004D075A">
        <w:tc>
          <w:tcPr>
            <w:tcW w:w="5386" w:type="dxa"/>
            <w:vAlign w:val="center"/>
          </w:tcPr>
          <w:p w:rsidR="00C33A7F" w:rsidRPr="00A603CB" w:rsidRDefault="00C33A7F" w:rsidP="004D075A">
            <w:pPr>
              <w:pStyle w:val="ab"/>
              <w:spacing w:line="300" w:lineRule="exact"/>
              <w:ind w:leftChars="-3" w:left="2" w:rightChars="100" w:right="253" w:hangingChars="4" w:hanging="10"/>
              <w:jc w:val="center"/>
              <w:rPr>
                <w:rFonts w:ascii="游明朝" w:eastAsia="游明朝" w:hAnsi="游明朝"/>
              </w:rPr>
            </w:pPr>
            <w:r w:rsidRPr="00A603CB">
              <w:rPr>
                <w:rFonts w:ascii="游明朝" w:eastAsia="游明朝" w:hAnsi="游明朝" w:hint="eastAsia"/>
              </w:rPr>
              <w:t>放課後児童支援員</w:t>
            </w:r>
          </w:p>
          <w:p w:rsidR="00C33A7F" w:rsidRPr="00A603CB" w:rsidRDefault="00C33A7F" w:rsidP="004D075A">
            <w:pPr>
              <w:pStyle w:val="ab"/>
              <w:spacing w:line="300" w:lineRule="exact"/>
              <w:ind w:leftChars="-3" w:left="2" w:rightChars="100" w:right="253" w:hangingChars="4" w:hanging="10"/>
              <w:jc w:val="center"/>
              <w:rPr>
                <w:rFonts w:ascii="游明朝" w:eastAsia="游明朝" w:hAnsi="游明朝"/>
              </w:rPr>
            </w:pPr>
            <w:r w:rsidRPr="00A603CB">
              <w:rPr>
                <w:rFonts w:ascii="游明朝" w:eastAsia="游明朝" w:hAnsi="游明朝" w:hint="eastAsia"/>
              </w:rPr>
              <w:t>キャリアアップ処遇改善事業</w:t>
            </w:r>
          </w:p>
        </w:tc>
        <w:tc>
          <w:tcPr>
            <w:tcW w:w="3686" w:type="dxa"/>
            <w:vAlign w:val="center"/>
          </w:tcPr>
          <w:p w:rsidR="00C33A7F" w:rsidRPr="00A603CB" w:rsidRDefault="00C33A7F" w:rsidP="004D075A">
            <w:pPr>
              <w:pStyle w:val="ab"/>
              <w:spacing w:line="300" w:lineRule="exact"/>
              <w:ind w:leftChars="0" w:left="243" w:rightChars="100" w:right="253" w:hangingChars="96" w:hanging="243"/>
              <w:jc w:val="center"/>
              <w:rPr>
                <w:rFonts w:ascii="游明朝" w:eastAsia="游明朝" w:hAnsi="游明朝"/>
              </w:rPr>
            </w:pPr>
            <w:r w:rsidRPr="00A603CB">
              <w:rPr>
                <w:rFonts w:ascii="游明朝" w:eastAsia="游明朝" w:hAnsi="游明朝" w:hint="eastAsia"/>
              </w:rPr>
              <w:t>対象職員</w:t>
            </w:r>
            <w:r w:rsidRPr="00A603CB">
              <w:rPr>
                <w:rFonts w:ascii="游明朝" w:eastAsia="游明朝" w:hAnsi="游明朝"/>
              </w:rPr>
              <w:t>1人</w:t>
            </w:r>
            <w:r w:rsidRPr="00A603CB">
              <w:rPr>
                <w:rFonts w:ascii="游明朝" w:eastAsia="游明朝" w:hAnsi="游明朝" w:hint="eastAsia"/>
              </w:rPr>
              <w:t>当たり年額</w:t>
            </w:r>
          </w:p>
        </w:tc>
      </w:tr>
      <w:tr w:rsidR="00C33A7F" w:rsidRPr="00A603CB" w:rsidTr="004D075A">
        <w:tc>
          <w:tcPr>
            <w:tcW w:w="5386" w:type="dxa"/>
            <w:vAlign w:val="center"/>
          </w:tcPr>
          <w:p w:rsidR="00C33A7F" w:rsidRPr="00A603CB" w:rsidRDefault="00C33A7F" w:rsidP="004D075A">
            <w:pPr>
              <w:spacing w:line="300" w:lineRule="exact"/>
              <w:ind w:rightChars="100" w:right="253"/>
              <w:rPr>
                <w:rFonts w:ascii="游明朝" w:eastAsia="游明朝" w:hAnsi="游明朝"/>
              </w:rPr>
            </w:pP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A603CB">
              <w:rPr>
                <w:rFonts w:ascii="游明朝" w:eastAsia="游明朝" w:hAnsi="游明朝" w:hint="eastAsia"/>
              </w:rPr>
              <w:t xml:space="preserve">　放課後児童支援員を配置</w:t>
            </w:r>
          </w:p>
        </w:tc>
        <w:tc>
          <w:tcPr>
            <w:tcW w:w="3686" w:type="dxa"/>
            <w:vAlign w:val="center"/>
          </w:tcPr>
          <w:p w:rsidR="00C33A7F" w:rsidRPr="00A603CB" w:rsidRDefault="00C33A7F" w:rsidP="004D075A">
            <w:pPr>
              <w:pStyle w:val="ab"/>
              <w:spacing w:line="300" w:lineRule="exact"/>
              <w:ind w:leftChars="0" w:left="243" w:rightChars="100" w:right="253" w:hangingChars="96" w:hanging="243"/>
              <w:jc w:val="right"/>
              <w:rPr>
                <w:rFonts w:ascii="游明朝" w:eastAsia="游明朝" w:hAnsi="游明朝"/>
              </w:rPr>
            </w:pPr>
            <w:r w:rsidRPr="00A603CB">
              <w:rPr>
                <w:rFonts w:ascii="游明朝" w:eastAsia="游明朝" w:hAnsi="游明朝"/>
              </w:rPr>
              <w:t>131,000円</w:t>
            </w:r>
          </w:p>
        </w:tc>
      </w:tr>
      <w:tr w:rsidR="00C33A7F" w:rsidRPr="00A603CB" w:rsidTr="004D075A">
        <w:tc>
          <w:tcPr>
            <w:tcW w:w="5386" w:type="dxa"/>
            <w:vAlign w:val="center"/>
          </w:tcPr>
          <w:p w:rsidR="00C33A7F" w:rsidRPr="00A603CB" w:rsidRDefault="00C33A7F" w:rsidP="004D075A">
            <w:pPr>
              <w:spacing w:line="300" w:lineRule="exact"/>
              <w:ind w:left="506" w:rightChars="100" w:right="253" w:hangingChars="200" w:hanging="506"/>
              <w:rPr>
                <w:rFonts w:ascii="游明朝" w:eastAsia="游明朝" w:hAnsi="游明朝"/>
              </w:rPr>
            </w:pP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A603CB">
              <w:rPr>
                <w:rFonts w:hint="eastAsia"/>
              </w:rPr>
              <w:t xml:space="preserve">　</w:t>
            </w:r>
            <w:r w:rsidRPr="00A603CB">
              <w:rPr>
                <w:rFonts w:ascii="游明朝" w:eastAsia="游明朝" w:hAnsi="游明朝" w:hint="eastAsia"/>
              </w:rPr>
              <w:t>概ね経験年数</w:t>
            </w:r>
            <w:r w:rsidRPr="00A603CB">
              <w:rPr>
                <w:rFonts w:ascii="游明朝" w:eastAsia="游明朝" w:hAnsi="游明朝"/>
              </w:rPr>
              <w:t>5年</w:t>
            </w:r>
            <w:r w:rsidRPr="00A603CB">
              <w:rPr>
                <w:rFonts w:ascii="游明朝" w:eastAsia="游明朝" w:hAnsi="游明朝" w:hint="eastAsia"/>
              </w:rPr>
              <w:t>以上の支援員で一定の研修を受講した者を配置</w:t>
            </w:r>
          </w:p>
        </w:tc>
        <w:tc>
          <w:tcPr>
            <w:tcW w:w="3686" w:type="dxa"/>
            <w:vAlign w:val="center"/>
          </w:tcPr>
          <w:p w:rsidR="00C33A7F" w:rsidRPr="00A603CB" w:rsidRDefault="00C33A7F" w:rsidP="004D075A">
            <w:pPr>
              <w:pStyle w:val="ab"/>
              <w:spacing w:line="300" w:lineRule="exact"/>
              <w:ind w:leftChars="0" w:left="243" w:rightChars="100" w:right="253" w:hangingChars="96" w:hanging="243"/>
              <w:jc w:val="right"/>
              <w:rPr>
                <w:rFonts w:ascii="游明朝" w:eastAsia="游明朝" w:hAnsi="游明朝"/>
              </w:rPr>
            </w:pPr>
            <w:r w:rsidRPr="00A603CB">
              <w:rPr>
                <w:rFonts w:ascii="游明朝" w:eastAsia="游明朝" w:hAnsi="游明朝"/>
              </w:rPr>
              <w:t>263,000円</w:t>
            </w:r>
          </w:p>
        </w:tc>
      </w:tr>
      <w:tr w:rsidR="00C33A7F" w:rsidRPr="00A603CB" w:rsidTr="004D075A">
        <w:tc>
          <w:tcPr>
            <w:tcW w:w="5386" w:type="dxa"/>
            <w:vAlign w:val="center"/>
          </w:tcPr>
          <w:p w:rsidR="00C33A7F" w:rsidRPr="00A603CB" w:rsidRDefault="00C33A7F" w:rsidP="004D075A">
            <w:pPr>
              <w:spacing w:line="300" w:lineRule="exact"/>
              <w:ind w:left="506" w:rightChars="100" w:right="253" w:hangingChars="200" w:hanging="506"/>
              <w:rPr>
                <w:rFonts w:ascii="游明朝" w:eastAsia="游明朝" w:hAnsi="游明朝"/>
              </w:rPr>
            </w:pP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A603CB">
              <w:rPr>
                <w:rFonts w:hint="eastAsia"/>
              </w:rPr>
              <w:t xml:space="preserve">　</w:t>
            </w:r>
            <w:r w:rsidRPr="00A603CB">
              <w:rPr>
                <w:rFonts w:ascii="游明朝" w:eastAsia="游明朝" w:hAnsi="游明朝" w:hint="eastAsia"/>
              </w:rPr>
              <w:t>上記</w:t>
            </w:r>
            <w:r w:rsidRPr="00A603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A603CB">
              <w:rPr>
                <w:rFonts w:ascii="游明朝" w:eastAsia="游明朝" w:hAnsi="游明朝" w:hint="eastAsia"/>
              </w:rPr>
              <w:t>を満たす概ね経験年数</w:t>
            </w:r>
            <w:r w:rsidRPr="00A603CB">
              <w:rPr>
                <w:rFonts w:ascii="游明朝" w:eastAsia="游明朝" w:hAnsi="游明朝"/>
              </w:rPr>
              <w:t>10年以上の支援員で</w:t>
            </w:r>
            <w:r w:rsidRPr="00A603CB">
              <w:rPr>
                <w:rFonts w:ascii="游明朝" w:eastAsia="游明朝" w:hAnsi="游明朝" w:hint="eastAsia"/>
              </w:rPr>
              <w:t>、事業所長（マネジメント）的立場にある者を配置</w:t>
            </w:r>
          </w:p>
        </w:tc>
        <w:tc>
          <w:tcPr>
            <w:tcW w:w="3686" w:type="dxa"/>
            <w:vAlign w:val="center"/>
          </w:tcPr>
          <w:p w:rsidR="00C33A7F" w:rsidRPr="00A603CB" w:rsidRDefault="00C33A7F" w:rsidP="004D075A">
            <w:pPr>
              <w:pStyle w:val="ab"/>
              <w:spacing w:line="300" w:lineRule="exact"/>
              <w:ind w:leftChars="0" w:left="243" w:rightChars="100" w:right="253" w:hangingChars="96" w:hanging="243"/>
              <w:jc w:val="right"/>
              <w:rPr>
                <w:rFonts w:ascii="游明朝" w:eastAsia="游明朝" w:hAnsi="游明朝"/>
              </w:rPr>
            </w:pPr>
            <w:r w:rsidRPr="00A603CB">
              <w:rPr>
                <w:rFonts w:ascii="游明朝" w:eastAsia="游明朝" w:hAnsi="游明朝"/>
              </w:rPr>
              <w:t>394,000円</w:t>
            </w:r>
          </w:p>
        </w:tc>
      </w:tr>
    </w:tbl>
    <w:p w:rsidR="00C33A7F" w:rsidRPr="00A603CB" w:rsidRDefault="00C33A7F" w:rsidP="00C33A7F">
      <w:pPr>
        <w:spacing w:line="300" w:lineRule="exact"/>
        <w:ind w:rightChars="100" w:right="253"/>
        <w:rPr>
          <w:rFonts w:ascii="游明朝" w:eastAsia="游明朝" w:hAnsi="游明朝"/>
          <w:sz w:val="22"/>
        </w:rPr>
      </w:pPr>
    </w:p>
    <w:tbl>
      <w:tblPr>
        <w:tblStyle w:val="a7"/>
        <w:tblW w:w="9072" w:type="dxa"/>
        <w:tblInd w:w="279" w:type="dxa"/>
        <w:tblLayout w:type="fixed"/>
        <w:tblLook w:val="04A0" w:firstRow="1" w:lastRow="0" w:firstColumn="1" w:lastColumn="0" w:noHBand="0" w:noVBand="1"/>
      </w:tblPr>
      <w:tblGrid>
        <w:gridCol w:w="5386"/>
        <w:gridCol w:w="3686"/>
      </w:tblGrid>
      <w:tr w:rsidR="00C33A7F" w:rsidRPr="00A603CB" w:rsidTr="004D075A">
        <w:tc>
          <w:tcPr>
            <w:tcW w:w="5386" w:type="dxa"/>
            <w:vAlign w:val="center"/>
          </w:tcPr>
          <w:p w:rsidR="00C33A7F" w:rsidRPr="00A603CB" w:rsidRDefault="00C33A7F" w:rsidP="004D075A">
            <w:pPr>
              <w:pStyle w:val="ab"/>
              <w:spacing w:line="300" w:lineRule="exact"/>
              <w:ind w:leftChars="-25" w:left="-63" w:rightChars="100" w:right="253"/>
              <w:jc w:val="center"/>
              <w:rPr>
                <w:rFonts w:ascii="游明朝" w:eastAsia="游明朝" w:hAnsi="游明朝"/>
              </w:rPr>
            </w:pPr>
            <w:r w:rsidRPr="00A603CB">
              <w:rPr>
                <w:rFonts w:ascii="游明朝" w:eastAsia="游明朝" w:hAnsi="游明朝" w:hint="eastAsia"/>
              </w:rPr>
              <w:t>放課後児童支援員等処遇改善事業</w:t>
            </w:r>
            <w:r w:rsidRPr="00A603CB">
              <w:rPr>
                <w:rFonts w:ascii="游明朝" w:eastAsia="游明朝" w:hAnsi="游明朝"/>
              </w:rPr>
              <w:br/>
            </w:r>
            <w:r w:rsidRPr="00A603CB">
              <w:rPr>
                <w:rFonts w:ascii="游明朝" w:eastAsia="游明朝" w:hAnsi="游明朝" w:hint="eastAsia"/>
              </w:rPr>
              <w:t>（月額</w:t>
            </w:r>
            <w:r w:rsidRPr="00A603CB">
              <w:rPr>
                <w:rFonts w:ascii="游明朝" w:eastAsia="游明朝" w:hAnsi="游明朝"/>
              </w:rPr>
              <w:t>9,000</w:t>
            </w:r>
            <w:r w:rsidRPr="00A603CB">
              <w:rPr>
                <w:rFonts w:ascii="游明朝" w:eastAsia="游明朝" w:hAnsi="游明朝" w:hint="eastAsia"/>
              </w:rPr>
              <w:t>円相当賃金改善）</w:t>
            </w:r>
          </w:p>
        </w:tc>
        <w:tc>
          <w:tcPr>
            <w:tcW w:w="3686" w:type="dxa"/>
            <w:vAlign w:val="bottom"/>
          </w:tcPr>
          <w:p w:rsidR="00C33A7F" w:rsidRPr="00A603CB" w:rsidRDefault="00C33A7F" w:rsidP="004D075A">
            <w:pPr>
              <w:pStyle w:val="ab"/>
              <w:spacing w:line="300" w:lineRule="exact"/>
              <w:ind w:leftChars="0" w:left="243" w:rightChars="100" w:right="253" w:hangingChars="96" w:hanging="243"/>
              <w:jc w:val="right"/>
              <w:rPr>
                <w:rFonts w:ascii="游明朝" w:eastAsia="游明朝" w:hAnsi="游明朝"/>
              </w:rPr>
            </w:pPr>
            <w:r w:rsidRPr="00A603CB">
              <w:rPr>
                <w:rFonts w:ascii="游明朝" w:eastAsia="游明朝" w:hAnsi="游明朝" w:hint="eastAsia"/>
              </w:rPr>
              <w:t>※福利厚生費の事業主</w:t>
            </w:r>
            <w:r w:rsidRPr="00A603CB">
              <w:rPr>
                <w:rFonts w:ascii="游明朝" w:eastAsia="游明朝" w:hAnsi="游明朝"/>
              </w:rPr>
              <w:br/>
            </w:r>
            <w:r w:rsidRPr="00A603CB">
              <w:rPr>
                <w:rFonts w:ascii="游明朝" w:eastAsia="游明朝" w:hAnsi="游明朝" w:hint="eastAsia"/>
              </w:rPr>
              <w:t>負担分を含む</w:t>
            </w:r>
          </w:p>
        </w:tc>
      </w:tr>
      <w:tr w:rsidR="00C33A7F" w:rsidRPr="00A603CB" w:rsidTr="004D075A">
        <w:tc>
          <w:tcPr>
            <w:tcW w:w="5386" w:type="dxa"/>
            <w:vAlign w:val="center"/>
          </w:tcPr>
          <w:p w:rsidR="00C33A7F" w:rsidRPr="00A603CB" w:rsidRDefault="00C33A7F" w:rsidP="004D075A">
            <w:pPr>
              <w:pStyle w:val="ab"/>
              <w:spacing w:line="300" w:lineRule="exact"/>
              <w:ind w:leftChars="75" w:left="190" w:rightChars="100" w:right="253"/>
              <w:rPr>
                <w:rFonts w:ascii="游明朝" w:eastAsia="游明朝" w:hAnsi="游明朝"/>
              </w:rPr>
            </w:pPr>
            <w:r w:rsidRPr="00A603CB">
              <w:rPr>
                <w:rFonts w:ascii="游明朝" w:eastAsia="游明朝" w:hAnsi="游明朝" w:hint="eastAsia"/>
              </w:rPr>
              <w:t>支援の単位ごとに次により算出された額の合計額</w:t>
            </w:r>
          </w:p>
        </w:tc>
        <w:tc>
          <w:tcPr>
            <w:tcW w:w="3686" w:type="dxa"/>
            <w:vAlign w:val="center"/>
          </w:tcPr>
          <w:p w:rsidR="00C33A7F" w:rsidRPr="00A603CB" w:rsidRDefault="00C33A7F" w:rsidP="004D075A">
            <w:pPr>
              <w:pStyle w:val="ab"/>
              <w:spacing w:line="300" w:lineRule="exact"/>
              <w:ind w:leftChars="0" w:left="243" w:rightChars="100" w:right="253" w:hangingChars="96" w:hanging="243"/>
              <w:jc w:val="right"/>
              <w:rPr>
                <w:rFonts w:ascii="游明朝" w:eastAsia="游明朝" w:hAnsi="游明朝"/>
              </w:rPr>
            </w:pPr>
            <w:r w:rsidRPr="00A603CB">
              <w:rPr>
                <w:rFonts w:ascii="游明朝" w:eastAsia="游明朝" w:hAnsi="游明朝"/>
              </w:rPr>
              <w:t>11,000円×賃金改善</w:t>
            </w:r>
            <w:r w:rsidRPr="00A603CB">
              <w:rPr>
                <w:rFonts w:ascii="游明朝" w:eastAsia="游明朝" w:hAnsi="游明朝"/>
              </w:rPr>
              <w:br/>
              <w:t>対象者数×事業実施月数</w:t>
            </w:r>
          </w:p>
        </w:tc>
      </w:tr>
    </w:tbl>
    <w:p w:rsidR="00C33A7F" w:rsidRPr="00A603CB" w:rsidRDefault="00C33A7F" w:rsidP="00C54A7C">
      <w:pPr>
        <w:pStyle w:val="ab"/>
        <w:numPr>
          <w:ilvl w:val="0"/>
          <w:numId w:val="2"/>
        </w:numPr>
        <w:spacing w:line="300" w:lineRule="exact"/>
        <w:ind w:leftChars="103" w:left="562" w:rightChars="100" w:right="253" w:hangingChars="115" w:hanging="302"/>
        <w:rPr>
          <w:rFonts w:ascii="游明朝" w:eastAsia="游明朝" w:hAnsi="游明朝"/>
          <w:sz w:val="22"/>
        </w:rPr>
      </w:pPr>
      <w:r w:rsidRPr="00A603CB">
        <w:rPr>
          <w:rFonts w:ascii="游明朝" w:eastAsia="游明朝" w:hAnsi="游明朝" w:hint="eastAsia"/>
          <w:sz w:val="22"/>
        </w:rPr>
        <w:t xml:space="preserve">　加算措置に対する注意点</w:t>
      </w:r>
    </w:p>
    <w:p w:rsidR="00C33A7F" w:rsidRPr="00A603CB" w:rsidRDefault="00C33A7F" w:rsidP="00C33A7F">
      <w:pPr>
        <w:pStyle w:val="ab"/>
        <w:spacing w:line="300" w:lineRule="exact"/>
        <w:ind w:leftChars="0" w:left="562" w:rightChars="100" w:right="253"/>
        <w:rPr>
          <w:rFonts w:ascii="游明朝" w:eastAsia="游明朝" w:hAnsi="游明朝"/>
          <w:sz w:val="22"/>
        </w:rPr>
      </w:pPr>
      <w:r w:rsidRPr="00A603CB">
        <w:rPr>
          <w:rFonts w:ascii="游明朝" w:eastAsia="游明朝" w:hAnsi="游明朝" w:hint="eastAsia"/>
          <w:sz w:val="22"/>
        </w:rPr>
        <w:t xml:space="preserve">　上記</w:t>
      </w:r>
      <w:r w:rsidRPr="00A603CB">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79"/>
          </mc:Choice>
          <mc:Fallback>
            <w:t>⑹</w:t>
          </mc:Fallback>
        </mc:AlternateContent>
      </w:r>
      <w:r w:rsidRPr="00A603CB">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7A"/>
          </mc:Choice>
          <mc:Fallback>
            <w:t>⑺</w:t>
          </mc:Fallback>
        </mc:AlternateContent>
      </w:r>
      <w:r w:rsidRPr="00A603CB">
        <w:rPr>
          <w:rFonts w:ascii="游明朝" w:eastAsia="游明朝" w:hAnsi="游明朝" w:hint="eastAsia"/>
          <w:sz w:val="22"/>
        </w:rPr>
        <w:t>に示す経費の総額は、</w:t>
      </w:r>
      <w:r w:rsidR="00771D25" w:rsidRPr="00A603CB">
        <w:rPr>
          <w:rFonts w:ascii="游明朝" w:eastAsia="游明朝" w:hAnsi="游明朝" w:hint="eastAsia"/>
          <w:sz w:val="22"/>
        </w:rPr>
        <w:t>２０</w:t>
      </w:r>
      <w:r w:rsidRPr="00A603CB">
        <w:rPr>
          <w:rFonts w:ascii="游明朝" w:eastAsia="游明朝" w:hAnsi="游明朝" w:hint="eastAsia"/>
          <w:sz w:val="22"/>
        </w:rPr>
        <w:t>，０００，０００円を超えて提案することはできませんので、注意してください。</w:t>
      </w:r>
    </w:p>
    <w:p w:rsidR="007470B3" w:rsidRPr="00A603CB" w:rsidRDefault="007470B3" w:rsidP="00C54A7C">
      <w:pPr>
        <w:pStyle w:val="ab"/>
        <w:spacing w:line="300" w:lineRule="exact"/>
        <w:ind w:leftChars="0" w:left="243" w:rightChars="100" w:right="253" w:hangingChars="96" w:hanging="243"/>
        <w:rPr>
          <w:rFonts w:ascii="游明朝" w:eastAsia="游明朝" w:hAnsi="游明朝"/>
        </w:rPr>
      </w:pPr>
    </w:p>
    <w:p w:rsidR="00AB4079" w:rsidRPr="00A603CB" w:rsidRDefault="00AE6C0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６</w:t>
      </w:r>
      <w:r w:rsidR="00AB4079" w:rsidRPr="00A603CB">
        <w:rPr>
          <w:rFonts w:ascii="游明朝" w:eastAsia="游明朝" w:hAnsi="游明朝" w:hint="eastAsia"/>
          <w:sz w:val="22"/>
        </w:rPr>
        <w:t>．</w:t>
      </w:r>
      <w:r w:rsidRPr="00A603CB">
        <w:rPr>
          <w:rFonts w:ascii="游明朝" w:eastAsia="游明朝" w:hAnsi="游明朝" w:hint="eastAsia"/>
          <w:sz w:val="22"/>
        </w:rPr>
        <w:t>指定管理業務</w:t>
      </w:r>
      <w:r w:rsidR="00901008" w:rsidRPr="00A603CB">
        <w:rPr>
          <w:rFonts w:ascii="游明朝" w:eastAsia="游明朝" w:hAnsi="游明朝" w:hint="eastAsia"/>
          <w:sz w:val="22"/>
        </w:rPr>
        <w:t>の範囲</w:t>
      </w:r>
    </w:p>
    <w:p w:rsidR="00C54A7C" w:rsidRPr="00A603CB" w:rsidRDefault="00C54A7C" w:rsidP="00C54A7C">
      <w:pPr>
        <w:pStyle w:val="ab"/>
        <w:numPr>
          <w:ilvl w:val="0"/>
          <w:numId w:val="7"/>
        </w:numPr>
        <w:spacing w:line="300" w:lineRule="exact"/>
        <w:ind w:leftChars="99" w:left="531"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148D6" w:rsidRPr="00A603CB">
        <w:rPr>
          <w:rFonts w:ascii="游明朝" w:eastAsia="游明朝" w:hAnsi="游明朝" w:hint="eastAsia"/>
          <w:sz w:val="22"/>
        </w:rPr>
        <w:t>育成支援業務</w:t>
      </w:r>
    </w:p>
    <w:p w:rsidR="00C54A7C" w:rsidRPr="00A603CB" w:rsidRDefault="00C54A7C" w:rsidP="00C54A7C">
      <w:pPr>
        <w:pStyle w:val="ab"/>
        <w:numPr>
          <w:ilvl w:val="0"/>
          <w:numId w:val="7"/>
        </w:numPr>
        <w:spacing w:line="300" w:lineRule="exact"/>
        <w:ind w:leftChars="99" w:left="531"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070F42" w:rsidRPr="00A603CB">
        <w:rPr>
          <w:rFonts w:ascii="游明朝" w:eastAsia="游明朝" w:hAnsi="游明朝" w:hint="eastAsia"/>
          <w:sz w:val="22"/>
        </w:rPr>
        <w:t>運営</w:t>
      </w:r>
      <w:r w:rsidR="009148D6" w:rsidRPr="00A603CB">
        <w:rPr>
          <w:rFonts w:ascii="游明朝" w:eastAsia="游明朝" w:hAnsi="游明朝" w:hint="eastAsia"/>
          <w:sz w:val="22"/>
        </w:rPr>
        <w:t>指針のほか、別紙</w:t>
      </w:r>
      <w:r w:rsidR="00756CDB" w:rsidRPr="00A603CB">
        <w:rPr>
          <w:rFonts w:ascii="游明朝" w:eastAsia="游明朝" w:hAnsi="游明朝" w:hint="eastAsia"/>
          <w:sz w:val="22"/>
        </w:rPr>
        <w:t>２</w:t>
      </w:r>
      <w:r w:rsidR="009148D6" w:rsidRPr="00A603CB">
        <w:rPr>
          <w:rFonts w:ascii="游明朝" w:eastAsia="游明朝" w:hAnsi="游明朝" w:hint="eastAsia"/>
          <w:sz w:val="22"/>
        </w:rPr>
        <w:t>「育成支援において求める事項」</w:t>
      </w:r>
      <w:r w:rsidR="00337271" w:rsidRPr="00A603CB">
        <w:rPr>
          <w:rFonts w:ascii="游明朝" w:eastAsia="游明朝" w:hAnsi="游明朝" w:hint="eastAsia"/>
          <w:sz w:val="22"/>
        </w:rPr>
        <w:t>を踏まえ</w:t>
      </w:r>
      <w:r w:rsidR="009148D6" w:rsidRPr="00A603CB">
        <w:rPr>
          <w:rFonts w:ascii="游明朝" w:eastAsia="游明朝" w:hAnsi="游明朝" w:hint="eastAsia"/>
          <w:sz w:val="22"/>
        </w:rPr>
        <w:t>、</w:t>
      </w:r>
      <w:r w:rsidR="009E5776" w:rsidRPr="00A603CB">
        <w:rPr>
          <w:rFonts w:ascii="游明朝" w:eastAsia="游明朝" w:hAnsi="游明朝" w:hint="eastAsia"/>
          <w:sz w:val="22"/>
        </w:rPr>
        <w:t>下記の業務について行ってください</w:t>
      </w:r>
      <w:r w:rsidR="009148D6" w:rsidRPr="00A603CB">
        <w:rPr>
          <w:rFonts w:ascii="游明朝" w:eastAsia="游明朝" w:hAnsi="游明朝" w:hint="eastAsia"/>
          <w:sz w:val="22"/>
        </w:rPr>
        <w:t>。</w:t>
      </w:r>
    </w:p>
    <w:p w:rsidR="00C54A7C" w:rsidRPr="00A603CB" w:rsidRDefault="00C54A7C" w:rsidP="00C54A7C">
      <w:pPr>
        <w:pStyle w:val="ab"/>
        <w:numPr>
          <w:ilvl w:val="0"/>
          <w:numId w:val="7"/>
        </w:numPr>
        <w:spacing w:line="300" w:lineRule="exact"/>
        <w:ind w:leftChars="99" w:left="531"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148D6" w:rsidRPr="00A603CB">
        <w:rPr>
          <w:rFonts w:ascii="游明朝" w:eastAsia="游明朝" w:hAnsi="游明朝" w:hint="eastAsia"/>
          <w:sz w:val="22"/>
        </w:rPr>
        <w:t>また、</w:t>
      </w:r>
      <w:r w:rsidR="007E36E3" w:rsidRPr="00A603CB">
        <w:rPr>
          <w:rFonts w:ascii="游明朝" w:eastAsia="游明朝" w:hAnsi="游明朝" w:hint="eastAsia"/>
          <w:sz w:val="22"/>
        </w:rPr>
        <w:t>矢板市学童保育館指定管理者募集に係る公募型プロポーザル（以下、「本件プロポーザル」という。）にて提出する</w:t>
      </w:r>
      <w:r w:rsidR="0027184A" w:rsidRPr="00A603CB">
        <w:rPr>
          <w:rFonts w:ascii="游明朝" w:eastAsia="游明朝" w:hAnsi="游明朝" w:hint="eastAsia"/>
          <w:sz w:val="22"/>
        </w:rPr>
        <w:t>事業計画書</w:t>
      </w:r>
      <w:r w:rsidR="009148D6" w:rsidRPr="00A603CB">
        <w:rPr>
          <w:rFonts w:ascii="游明朝" w:eastAsia="游明朝" w:hAnsi="游明朝" w:hint="eastAsia"/>
          <w:sz w:val="22"/>
        </w:rPr>
        <w:t>には</w:t>
      </w:r>
      <w:r w:rsidR="007E36E3" w:rsidRPr="00A603CB">
        <w:rPr>
          <w:rFonts w:ascii="游明朝" w:eastAsia="游明朝" w:hAnsi="游明朝" w:hint="eastAsia"/>
          <w:sz w:val="22"/>
        </w:rPr>
        <w:t>、</w:t>
      </w:r>
      <w:r w:rsidR="009148D6" w:rsidRPr="00A603CB">
        <w:rPr>
          <w:rFonts w:ascii="游明朝" w:eastAsia="游明朝" w:hAnsi="游明朝" w:hint="eastAsia"/>
          <w:sz w:val="22"/>
        </w:rPr>
        <w:t>提案者が行う育成支援の方針や内容について明示してください。</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こどもの健康管理、安全確保、情緒の安定を図る指導に関すること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登</w:t>
      </w:r>
      <w:r w:rsidR="007E36E3" w:rsidRPr="00A603CB">
        <w:rPr>
          <w:rFonts w:ascii="游明朝" w:eastAsia="游明朝" w:hAnsi="游明朝" w:hint="eastAsia"/>
          <w:sz w:val="22"/>
        </w:rPr>
        <w:t>館</w:t>
      </w:r>
      <w:r w:rsidR="00470576" w:rsidRPr="00A603CB">
        <w:rPr>
          <w:rFonts w:ascii="游明朝" w:eastAsia="游明朝" w:hAnsi="游明朝" w:hint="eastAsia"/>
          <w:sz w:val="22"/>
        </w:rPr>
        <w:t>前の準備及び登</w:t>
      </w:r>
      <w:r w:rsidR="007E36E3" w:rsidRPr="00A603CB">
        <w:rPr>
          <w:rFonts w:ascii="游明朝" w:eastAsia="游明朝" w:hAnsi="游明朝" w:hint="eastAsia"/>
          <w:sz w:val="22"/>
        </w:rPr>
        <w:t>館</w:t>
      </w:r>
      <w:r w:rsidRPr="00A603CB">
        <w:rPr>
          <w:rFonts w:ascii="游明朝" w:eastAsia="游明朝" w:hAnsi="游明朝" w:hint="eastAsia"/>
          <w:sz w:val="22"/>
        </w:rPr>
        <w:t>後、</w:t>
      </w:r>
      <w:r w:rsidR="00470576" w:rsidRPr="00A603CB">
        <w:rPr>
          <w:rFonts w:ascii="游明朝" w:eastAsia="游明朝" w:hAnsi="游明朝" w:hint="eastAsia"/>
          <w:sz w:val="22"/>
        </w:rPr>
        <w:t>帰宅するまでの保護育成に関すること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lastRenderedPageBreak/>
        <w:t xml:space="preserve">　</w:t>
      </w:r>
      <w:r w:rsidR="007E36E3" w:rsidRPr="00A603CB">
        <w:rPr>
          <w:rFonts w:ascii="游明朝" w:eastAsia="游明朝" w:hAnsi="游明朝" w:hint="eastAsia"/>
          <w:sz w:val="22"/>
        </w:rPr>
        <w:t>登館</w:t>
      </w:r>
      <w:r w:rsidRPr="00A603CB">
        <w:rPr>
          <w:rFonts w:ascii="游明朝" w:eastAsia="游明朝" w:hAnsi="游明朝" w:hint="eastAsia"/>
          <w:sz w:val="22"/>
        </w:rPr>
        <w:t>時の</w:t>
      </w:r>
      <w:r w:rsidR="00470576" w:rsidRPr="00A603CB">
        <w:rPr>
          <w:rFonts w:ascii="游明朝" w:eastAsia="游明朝" w:hAnsi="游明朝" w:hint="eastAsia"/>
          <w:sz w:val="22"/>
        </w:rPr>
        <w:t>安全対策及び</w:t>
      </w:r>
      <w:r w:rsidRPr="00A603CB">
        <w:rPr>
          <w:rFonts w:ascii="游明朝" w:eastAsia="游明朝" w:hAnsi="游明朝" w:hint="eastAsia"/>
          <w:sz w:val="22"/>
        </w:rPr>
        <w:t>こども</w:t>
      </w:r>
      <w:r w:rsidR="00470576" w:rsidRPr="00A603CB">
        <w:rPr>
          <w:rFonts w:ascii="游明朝" w:eastAsia="游明朝" w:hAnsi="游明朝" w:hint="eastAsia"/>
          <w:sz w:val="22"/>
        </w:rPr>
        <w:t>の登退</w:t>
      </w:r>
      <w:r w:rsidR="007E36E3" w:rsidRPr="00A603CB">
        <w:rPr>
          <w:rFonts w:ascii="游明朝" w:eastAsia="游明朝" w:hAnsi="游明朝" w:hint="eastAsia"/>
          <w:sz w:val="22"/>
        </w:rPr>
        <w:t>館</w:t>
      </w:r>
      <w:r w:rsidR="007C2B21" w:rsidRPr="00A603CB">
        <w:rPr>
          <w:rFonts w:ascii="游明朝" w:eastAsia="游明朝" w:hAnsi="游明朝" w:hint="eastAsia"/>
          <w:sz w:val="22"/>
        </w:rPr>
        <w:t>・</w:t>
      </w:r>
      <w:r w:rsidR="00470576" w:rsidRPr="00A603CB">
        <w:rPr>
          <w:rFonts w:ascii="游明朝" w:eastAsia="游明朝" w:hAnsi="游明朝" w:hint="eastAsia"/>
          <w:sz w:val="22"/>
        </w:rPr>
        <w:t>利用予定管理に関すること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入退</w:t>
      </w:r>
      <w:r w:rsidR="007E36E3" w:rsidRPr="00A603CB">
        <w:rPr>
          <w:rFonts w:ascii="游明朝" w:eastAsia="游明朝" w:hAnsi="游明朝" w:hint="eastAsia"/>
          <w:sz w:val="22"/>
        </w:rPr>
        <w:t>館</w:t>
      </w:r>
      <w:r w:rsidR="00470576" w:rsidRPr="00A603CB">
        <w:rPr>
          <w:rFonts w:ascii="游明朝" w:eastAsia="游明朝" w:hAnsi="游明朝" w:hint="eastAsia"/>
          <w:sz w:val="22"/>
        </w:rPr>
        <w:t>等に係る事務(入</w:t>
      </w:r>
      <w:r w:rsidR="007E36E3" w:rsidRPr="00A603CB">
        <w:rPr>
          <w:rFonts w:ascii="游明朝" w:eastAsia="游明朝" w:hAnsi="游明朝" w:hint="eastAsia"/>
          <w:sz w:val="22"/>
        </w:rPr>
        <w:t>館</w:t>
      </w:r>
      <w:r w:rsidR="00470576" w:rsidRPr="00A603CB">
        <w:rPr>
          <w:rFonts w:ascii="游明朝" w:eastAsia="游明朝" w:hAnsi="游明朝" w:hint="eastAsia"/>
          <w:sz w:val="22"/>
        </w:rPr>
        <w:t>案内・申請書等の印刷・配布・受付・確認等)に関すること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出欠表等の管理、作成及び報告に関すること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保護者との連絡・調整に関すること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市及びその他関係機関との連絡・調整に関すること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保護者への通知等の作成・発行に関すること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間食等の提供の事務に関すること。なお、間食等の提供に際しては、提供方法及びアレルギー食や宗教食等について十分配慮すること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長期休業中の昼食発注等に関すること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季節行事等を含む各種行事及び合同行事の実施に関すること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8B1C59" w:rsidRPr="00A603CB">
        <w:rPr>
          <w:rFonts w:ascii="游明朝" w:eastAsia="游明朝" w:hAnsi="游明朝" w:hint="eastAsia"/>
          <w:sz w:val="22"/>
        </w:rPr>
        <w:t>児童虐待の早期発見や関係機関と連携した対応に関すること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事故等の報告及び関連事務に関すること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定期的な利用者評価、自己(職員)評価の実施に関すること</w:t>
      </w:r>
    </w:p>
    <w:p w:rsidR="00C54A7C"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各種計画、マニュアル等(安全計画、業務継続計画、事故防止・事故対応マニュアル、防災・災害発生時対応マニュアル、防犯・不審者対応マニュアル、感染症予防・対応マニュアル等</w:t>
      </w:r>
      <w:r w:rsidR="00470576" w:rsidRPr="00A603CB">
        <w:rPr>
          <w:rFonts w:ascii="游明朝" w:eastAsia="游明朝" w:hAnsi="游明朝"/>
          <w:sz w:val="22"/>
        </w:rPr>
        <w:t>)</w:t>
      </w:r>
      <w:r w:rsidR="00470576" w:rsidRPr="00A603CB">
        <w:rPr>
          <w:rFonts w:ascii="游明朝" w:eastAsia="游明朝" w:hAnsi="游明朝" w:hint="eastAsia"/>
          <w:sz w:val="22"/>
        </w:rPr>
        <w:t>の策定及び各種訓練の実施に関すること</w:t>
      </w:r>
    </w:p>
    <w:p w:rsidR="00470576" w:rsidRPr="00A603CB" w:rsidRDefault="00C54A7C" w:rsidP="00C54A7C">
      <w:pPr>
        <w:pStyle w:val="ab"/>
        <w:numPr>
          <w:ilvl w:val="1"/>
          <w:numId w:val="7"/>
        </w:numPr>
        <w:spacing w:line="300" w:lineRule="exact"/>
        <w:ind w:leftChars="0" w:left="826" w:rightChars="100" w:right="253" w:hanging="305"/>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その他、育成支援において必要な事務に関すること</w:t>
      </w:r>
    </w:p>
    <w:p w:rsidR="00901008" w:rsidRPr="00A603CB" w:rsidRDefault="00901008" w:rsidP="00C54A7C">
      <w:pPr>
        <w:pStyle w:val="ab"/>
        <w:spacing w:line="300" w:lineRule="exact"/>
        <w:ind w:leftChars="0" w:left="252" w:rightChars="100" w:right="253" w:hangingChars="96" w:hanging="252"/>
        <w:rPr>
          <w:rFonts w:ascii="游明朝" w:eastAsia="游明朝" w:hAnsi="游明朝"/>
          <w:sz w:val="22"/>
        </w:rPr>
      </w:pPr>
    </w:p>
    <w:p w:rsidR="007C2B21" w:rsidRPr="00A603CB" w:rsidRDefault="007C2B21" w:rsidP="007C2B21">
      <w:pPr>
        <w:pStyle w:val="ab"/>
        <w:numPr>
          <w:ilvl w:val="0"/>
          <w:numId w:val="7"/>
        </w:numPr>
        <w:spacing w:line="300" w:lineRule="exact"/>
        <w:ind w:leftChars="112" w:left="566" w:rightChars="100" w:right="253" w:hanging="28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施設管理業務</w:t>
      </w:r>
    </w:p>
    <w:p w:rsidR="00901008" w:rsidRPr="00A603CB" w:rsidRDefault="007C2B21" w:rsidP="007C2B21">
      <w:pPr>
        <w:pStyle w:val="ab"/>
        <w:spacing w:line="300" w:lineRule="exact"/>
        <w:ind w:leftChars="0" w:left="566" w:rightChars="100" w:right="253"/>
        <w:rPr>
          <w:rFonts w:ascii="游明朝" w:eastAsia="游明朝" w:hAnsi="游明朝"/>
          <w:sz w:val="22"/>
        </w:rPr>
      </w:pPr>
      <w:r w:rsidRPr="00A603CB">
        <w:rPr>
          <w:rFonts w:ascii="游明朝" w:eastAsia="游明朝" w:hAnsi="游明朝" w:hint="eastAsia"/>
          <w:sz w:val="22"/>
        </w:rPr>
        <w:t xml:space="preserve">　</w:t>
      </w:r>
      <w:r w:rsidR="00901008" w:rsidRPr="00A603CB">
        <w:rPr>
          <w:rFonts w:ascii="游明朝" w:eastAsia="游明朝" w:hAnsi="游明朝" w:hint="eastAsia"/>
          <w:sz w:val="22"/>
        </w:rPr>
        <w:t>学童保育館はこどもが安全・安心して過ごせる家庭的な場所であり、静養する場としての機能と、遊び等の活動拠点の機能を備える必要があることを念頭に、市条例のほか各種法令を参考にしつつ、適切な維持管理に努めてください。</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施設の適切な使用に関すること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施設及び付帯設備の日常の保守・修繕・維持管理に関すること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備品の適正管理及び修繕に関すること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消耗品の管理・購入・修繕に関すること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火災・盗難その他事故発生の防止に関すること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震災対策としての各種転倒防止に関すること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災害等が発生した場合に必要な措置に関すること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消防計画・消防設備点検・消防局への報告に関すること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鍵の管理に関すること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901008" w:rsidRPr="00A603CB">
        <w:rPr>
          <w:rFonts w:ascii="游明朝" w:eastAsia="游明朝" w:hAnsi="游明朝" w:hint="eastAsia"/>
          <w:sz w:val="22"/>
        </w:rPr>
        <w:t>施設の美化及び清掃、ごみの</w:t>
      </w:r>
      <w:r w:rsidR="00470576" w:rsidRPr="00A603CB">
        <w:rPr>
          <w:rFonts w:ascii="游明朝" w:eastAsia="游明朝" w:hAnsi="游明朝" w:hint="eastAsia"/>
          <w:sz w:val="22"/>
        </w:rPr>
        <w:t>廃棄、害虫駆除に関すること</w:t>
      </w:r>
    </w:p>
    <w:p w:rsidR="00470576"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470576" w:rsidRPr="00A603CB">
        <w:rPr>
          <w:rFonts w:ascii="游明朝" w:eastAsia="游明朝" w:hAnsi="游明朝" w:hint="eastAsia"/>
          <w:sz w:val="22"/>
        </w:rPr>
        <w:t>育成環境意識の向上に関すること</w:t>
      </w:r>
    </w:p>
    <w:p w:rsidR="00901008" w:rsidRPr="00A603CB" w:rsidRDefault="00901008" w:rsidP="00C54A7C">
      <w:pPr>
        <w:spacing w:line="300" w:lineRule="exact"/>
        <w:ind w:left="252" w:rightChars="100" w:right="253" w:hangingChars="96" w:hanging="252"/>
        <w:rPr>
          <w:rFonts w:ascii="游明朝" w:eastAsia="游明朝" w:hAnsi="游明朝"/>
          <w:sz w:val="22"/>
        </w:rPr>
      </w:pPr>
    </w:p>
    <w:p w:rsidR="00FB091C" w:rsidRPr="00A603CB" w:rsidRDefault="00FB091C" w:rsidP="007C2B21">
      <w:pPr>
        <w:pStyle w:val="ab"/>
        <w:numPr>
          <w:ilvl w:val="0"/>
          <w:numId w:val="7"/>
        </w:numPr>
        <w:spacing w:line="300" w:lineRule="exact"/>
        <w:ind w:leftChars="113" w:left="566" w:rightChars="100" w:right="253" w:hanging="280"/>
        <w:rPr>
          <w:rFonts w:ascii="游明朝" w:eastAsia="游明朝" w:hAnsi="游明朝"/>
          <w:sz w:val="22"/>
        </w:rPr>
      </w:pPr>
      <w:r w:rsidRPr="00A603CB">
        <w:rPr>
          <w:rFonts w:ascii="游明朝" w:eastAsia="游明朝" w:hAnsi="游明朝" w:hint="eastAsia"/>
          <w:sz w:val="22"/>
        </w:rPr>
        <w:t xml:space="preserve">　その他の管理運営業務</w:t>
      </w:r>
    </w:p>
    <w:p w:rsidR="00F75400" w:rsidRPr="00A603CB" w:rsidRDefault="007C2B21" w:rsidP="00F75400">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FB091C" w:rsidRPr="00A603CB">
        <w:rPr>
          <w:rFonts w:ascii="游明朝" w:eastAsia="游明朝" w:hAnsi="游明朝" w:hint="eastAsia"/>
          <w:sz w:val="22"/>
        </w:rPr>
        <w:t>苦情</w:t>
      </w:r>
      <w:r w:rsidR="000917AD" w:rsidRPr="00A603CB">
        <w:rPr>
          <w:rFonts w:ascii="游明朝" w:eastAsia="游明朝" w:hAnsi="游明朝" w:hint="eastAsia"/>
          <w:sz w:val="22"/>
        </w:rPr>
        <w:t>等対応</w:t>
      </w:r>
      <w:r w:rsidR="00FB091C" w:rsidRPr="00A603CB">
        <w:rPr>
          <w:rFonts w:ascii="游明朝" w:eastAsia="游明朝" w:hAnsi="游明朝" w:hint="eastAsia"/>
          <w:sz w:val="22"/>
        </w:rPr>
        <w:t>業務</w:t>
      </w:r>
    </w:p>
    <w:p w:rsidR="00F75400" w:rsidRPr="00A603CB" w:rsidRDefault="007E36E3" w:rsidP="00F75400">
      <w:pPr>
        <w:pStyle w:val="ab"/>
        <w:spacing w:line="300" w:lineRule="exact"/>
        <w:ind w:leftChars="0" w:left="879" w:rightChars="100" w:right="253" w:firstLineChars="100" w:firstLine="263"/>
        <w:rPr>
          <w:rFonts w:ascii="游明朝" w:eastAsia="游明朝" w:hAnsi="游明朝"/>
          <w:sz w:val="22"/>
        </w:rPr>
      </w:pPr>
      <w:r w:rsidRPr="00A603CB">
        <w:rPr>
          <w:rFonts w:ascii="游明朝" w:eastAsia="游明朝" w:hAnsi="游明朝" w:hint="eastAsia"/>
          <w:sz w:val="22"/>
        </w:rPr>
        <w:t>要望や苦情を受</w:t>
      </w:r>
      <w:r w:rsidR="00B975BC" w:rsidRPr="00A603CB">
        <w:rPr>
          <w:rFonts w:ascii="游明朝" w:eastAsia="游明朝" w:hAnsi="游明朝" w:hint="eastAsia"/>
          <w:sz w:val="22"/>
        </w:rPr>
        <w:t>付ける窓口を設置したうえで、その体制を明確化し、こどもや保護者に周知してください。</w:t>
      </w:r>
    </w:p>
    <w:p w:rsidR="00B975BC" w:rsidRPr="00A603CB" w:rsidRDefault="00B975BC" w:rsidP="00F75400">
      <w:pPr>
        <w:pStyle w:val="ab"/>
        <w:spacing w:line="300" w:lineRule="exact"/>
        <w:ind w:leftChars="0" w:left="879" w:rightChars="100" w:right="253" w:firstLineChars="100" w:firstLine="263"/>
        <w:rPr>
          <w:rFonts w:ascii="游明朝" w:eastAsia="游明朝" w:hAnsi="游明朝"/>
          <w:sz w:val="22"/>
        </w:rPr>
      </w:pPr>
      <w:r w:rsidRPr="00A603CB">
        <w:rPr>
          <w:rFonts w:ascii="游明朝" w:eastAsia="游明朝" w:hAnsi="游明朝" w:hint="eastAsia"/>
          <w:sz w:val="22"/>
        </w:rPr>
        <w:t>トラブルや苦情については、迅速かつ適切に、誠意をもって対応することとし、その内容及び対応の状況を、速やかに市に報告してください。</w:t>
      </w:r>
    </w:p>
    <w:p w:rsidR="00B975BC"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B35820" w:rsidRPr="00A603CB">
        <w:rPr>
          <w:rFonts w:ascii="游明朝" w:eastAsia="游明朝" w:hAnsi="游明朝" w:hint="eastAsia"/>
          <w:sz w:val="22"/>
        </w:rPr>
        <w:t>実績</w:t>
      </w:r>
      <w:r w:rsidR="00FB091C" w:rsidRPr="00A603CB">
        <w:rPr>
          <w:rFonts w:ascii="游明朝" w:eastAsia="游明朝" w:hAnsi="游明朝" w:hint="eastAsia"/>
          <w:sz w:val="22"/>
        </w:rPr>
        <w:t>報告等の作成に関する業務</w:t>
      </w:r>
    </w:p>
    <w:p w:rsidR="002C628D" w:rsidRPr="00A603CB" w:rsidRDefault="002C628D" w:rsidP="002E72AC">
      <w:pPr>
        <w:pStyle w:val="ab"/>
        <w:spacing w:line="300" w:lineRule="exact"/>
        <w:ind w:leftChars="0" w:left="336" w:rightChars="100" w:right="253" w:firstLineChars="300" w:firstLine="789"/>
        <w:rPr>
          <w:rFonts w:ascii="游明朝" w:eastAsia="游明朝" w:hAnsi="游明朝"/>
          <w:sz w:val="22"/>
        </w:rPr>
      </w:pPr>
      <w:r w:rsidRPr="00A603CB">
        <w:rPr>
          <w:rFonts w:ascii="游明朝" w:eastAsia="游明朝" w:hAnsi="游明朝" w:hint="eastAsia"/>
          <w:sz w:val="22"/>
        </w:rPr>
        <w:lastRenderedPageBreak/>
        <w:t>事業</w:t>
      </w:r>
      <w:r w:rsidR="00B35820" w:rsidRPr="00A603CB">
        <w:rPr>
          <w:rFonts w:ascii="游明朝" w:eastAsia="游明朝" w:hAnsi="游明朝" w:hint="eastAsia"/>
          <w:sz w:val="22"/>
        </w:rPr>
        <w:t>実績</w:t>
      </w:r>
      <w:r w:rsidRPr="00A603CB">
        <w:rPr>
          <w:rFonts w:ascii="游明朝" w:eastAsia="游明朝" w:hAnsi="游明朝" w:hint="eastAsia"/>
          <w:sz w:val="22"/>
        </w:rPr>
        <w:t>報告は</w:t>
      </w:r>
      <w:r w:rsidR="00B35820" w:rsidRPr="00A603CB">
        <w:rPr>
          <w:rFonts w:ascii="游明朝" w:eastAsia="游明朝" w:hAnsi="游明朝" w:hint="eastAsia"/>
          <w:sz w:val="22"/>
        </w:rPr>
        <w:t>月次報告書</w:t>
      </w:r>
      <w:r w:rsidRPr="00A603CB">
        <w:rPr>
          <w:rFonts w:ascii="游明朝" w:eastAsia="游明朝" w:hAnsi="游明朝" w:hint="eastAsia"/>
          <w:sz w:val="22"/>
        </w:rPr>
        <w:t>、事業報告書（年度報告書）とします。</w:t>
      </w:r>
    </w:p>
    <w:p w:rsidR="007C2B21" w:rsidRPr="00A603CB" w:rsidRDefault="007C2B21" w:rsidP="007C2B21">
      <w:pPr>
        <w:pStyle w:val="ab"/>
        <w:numPr>
          <w:ilvl w:val="1"/>
          <w:numId w:val="7"/>
        </w:numPr>
        <w:spacing w:line="300" w:lineRule="exact"/>
        <w:ind w:leftChars="99" w:left="250" w:rightChars="100" w:right="253" w:firstLineChars="119" w:firstLine="313"/>
        <w:rPr>
          <w:rFonts w:ascii="游明朝" w:eastAsia="游明朝" w:hAnsi="游明朝"/>
          <w:sz w:val="22"/>
        </w:rPr>
      </w:pPr>
      <w:r w:rsidRPr="00A603CB">
        <w:rPr>
          <w:rFonts w:ascii="游明朝" w:eastAsia="游明朝" w:hAnsi="游明朝" w:hint="eastAsia"/>
          <w:sz w:val="22"/>
        </w:rPr>
        <w:t xml:space="preserve">　</w:t>
      </w:r>
      <w:r w:rsidR="00B975BC" w:rsidRPr="00A603CB">
        <w:rPr>
          <w:rFonts w:ascii="游明朝" w:eastAsia="游明朝" w:hAnsi="游明朝" w:hint="eastAsia"/>
          <w:sz w:val="22"/>
        </w:rPr>
        <w:t>運営内容の評価と改善</w:t>
      </w:r>
    </w:p>
    <w:p w:rsidR="002E72AC" w:rsidRPr="00A603CB" w:rsidRDefault="00B975BC" w:rsidP="002E72AC">
      <w:pPr>
        <w:pStyle w:val="ab"/>
        <w:spacing w:line="300" w:lineRule="exact"/>
        <w:ind w:leftChars="354" w:left="895" w:rightChars="100" w:right="253" w:firstLineChars="100" w:firstLine="263"/>
        <w:rPr>
          <w:rFonts w:ascii="游明朝" w:eastAsia="游明朝" w:hAnsi="游明朝"/>
          <w:sz w:val="22"/>
        </w:rPr>
      </w:pPr>
      <w:r w:rsidRPr="00A603CB">
        <w:rPr>
          <w:rFonts w:ascii="游明朝" w:eastAsia="游明朝" w:hAnsi="游明朝" w:hint="eastAsia"/>
          <w:sz w:val="22"/>
        </w:rPr>
        <w:t>少なくとも年に1回、こども・保護者を対象とした満足度調査を実施し、その結果を報告してください。</w:t>
      </w:r>
    </w:p>
    <w:p w:rsidR="00934F10" w:rsidRPr="00A603CB" w:rsidRDefault="00B35245" w:rsidP="007E36E3">
      <w:pPr>
        <w:pStyle w:val="ab"/>
        <w:spacing w:line="300" w:lineRule="exact"/>
        <w:ind w:leftChars="354" w:left="895" w:rightChars="100" w:right="253" w:firstLineChars="100" w:firstLine="263"/>
        <w:rPr>
          <w:rFonts w:ascii="游明朝" w:eastAsia="游明朝" w:hAnsi="游明朝"/>
          <w:sz w:val="22"/>
        </w:rPr>
      </w:pPr>
      <w:r w:rsidRPr="00A603CB">
        <w:rPr>
          <w:rFonts w:ascii="游明朝" w:eastAsia="游明朝" w:hAnsi="游明朝" w:hint="eastAsia"/>
          <w:sz w:val="22"/>
        </w:rPr>
        <w:t>少なくとも年に1回以上、国の自己評価チェックシートを活用し、運営状況の振り返りを実施し、その結果を報告してください。</w:t>
      </w:r>
    </w:p>
    <w:p w:rsidR="00B533CC" w:rsidRPr="00A603CB" w:rsidRDefault="00B533CC" w:rsidP="007E36E3">
      <w:pPr>
        <w:pStyle w:val="ab"/>
        <w:spacing w:line="300" w:lineRule="exact"/>
        <w:ind w:leftChars="354" w:left="895" w:rightChars="100" w:right="253" w:firstLineChars="100" w:firstLine="263"/>
        <w:rPr>
          <w:rFonts w:ascii="游明朝" w:eastAsia="游明朝" w:hAnsi="游明朝"/>
          <w:sz w:val="22"/>
        </w:rPr>
      </w:pPr>
    </w:p>
    <w:p w:rsidR="00994B3C" w:rsidRPr="00A603CB" w:rsidRDefault="002E72AC" w:rsidP="002E72AC">
      <w:pPr>
        <w:spacing w:line="300" w:lineRule="exact"/>
        <w:ind w:rightChars="100" w:right="253"/>
        <w:rPr>
          <w:rFonts w:ascii="游明朝" w:eastAsia="游明朝" w:hAnsi="游明朝"/>
          <w:sz w:val="22"/>
        </w:rPr>
      </w:pPr>
      <w:r w:rsidRPr="00A603CB">
        <w:rPr>
          <w:rFonts w:ascii="游明朝" w:eastAsia="游明朝" w:hAnsi="游明朝" w:hint="eastAsia"/>
          <w:sz w:val="22"/>
        </w:rPr>
        <w:t>７．</w:t>
      </w:r>
      <w:r w:rsidR="00994B3C" w:rsidRPr="00A603CB">
        <w:rPr>
          <w:rFonts w:ascii="游明朝" w:eastAsia="游明朝" w:hAnsi="游明朝"/>
          <w:sz w:val="22"/>
        </w:rPr>
        <w:t>本業務の遂行に関する注意事項</w:t>
      </w:r>
    </w:p>
    <w:p w:rsidR="002E72AC" w:rsidRPr="00A603CB" w:rsidRDefault="00DF7A31" w:rsidP="002E72AC">
      <w:pPr>
        <w:pStyle w:val="ab"/>
        <w:numPr>
          <w:ilvl w:val="0"/>
          <w:numId w:val="13"/>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指定管理業務の再委託</w:t>
      </w:r>
    </w:p>
    <w:p w:rsidR="007C2B21"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指定管理者は、本業務の全部を再委託することは指定管理制度の趣旨に反するためできません。</w:t>
      </w:r>
      <w:r w:rsidR="00DF7A31" w:rsidRPr="00A603CB">
        <w:rPr>
          <w:rFonts w:ascii="游明朝" w:eastAsia="游明朝" w:hAnsi="游明朝" w:hint="eastAsia"/>
          <w:sz w:val="22"/>
        </w:rPr>
        <w:t>なお、</w:t>
      </w:r>
      <w:r w:rsidRPr="00A603CB">
        <w:rPr>
          <w:rFonts w:ascii="游明朝" w:eastAsia="游明朝" w:hAnsi="游明朝" w:hint="eastAsia"/>
          <w:sz w:val="22"/>
        </w:rPr>
        <w:t>直接に</w:t>
      </w:r>
      <w:r w:rsidR="006149E8" w:rsidRPr="00A603CB">
        <w:rPr>
          <w:rFonts w:ascii="游明朝" w:eastAsia="游明朝" w:hAnsi="游明朝" w:hint="eastAsia"/>
          <w:sz w:val="22"/>
        </w:rPr>
        <w:t>育成支援に</w:t>
      </w:r>
      <w:r w:rsidRPr="00A603CB">
        <w:rPr>
          <w:rFonts w:ascii="游明朝" w:eastAsia="游明朝" w:hAnsi="游明朝" w:hint="eastAsia"/>
          <w:sz w:val="22"/>
        </w:rPr>
        <w:t>係わらない清掃、警備等の個別の具体的業務については再委託することができます。</w:t>
      </w:r>
    </w:p>
    <w:p w:rsidR="002E72AC" w:rsidRPr="00A603CB" w:rsidRDefault="00DF7A31" w:rsidP="002E72AC">
      <w:pPr>
        <w:pStyle w:val="ab"/>
        <w:numPr>
          <w:ilvl w:val="0"/>
          <w:numId w:val="13"/>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2C628D" w:rsidRPr="00A603CB">
        <w:rPr>
          <w:rFonts w:ascii="游明朝" w:eastAsia="游明朝" w:hAnsi="游明朝"/>
          <w:sz w:val="22"/>
        </w:rPr>
        <w:t>物品</w:t>
      </w:r>
      <w:r w:rsidR="002C628D" w:rsidRPr="00A603CB">
        <w:rPr>
          <w:rFonts w:ascii="游明朝" w:eastAsia="游明朝" w:hAnsi="游明朝" w:hint="eastAsia"/>
          <w:sz w:val="22"/>
        </w:rPr>
        <w:t>の</w:t>
      </w:r>
      <w:r w:rsidR="00994B3C" w:rsidRPr="00A603CB">
        <w:rPr>
          <w:rFonts w:ascii="游明朝" w:eastAsia="游明朝" w:hAnsi="游明朝" w:hint="eastAsia"/>
          <w:sz w:val="22"/>
        </w:rPr>
        <w:t>調達</w:t>
      </w:r>
      <w:r w:rsidR="002C628D" w:rsidRPr="00A603CB">
        <w:rPr>
          <w:rFonts w:ascii="游明朝" w:eastAsia="游明朝" w:hAnsi="游明朝" w:hint="eastAsia"/>
          <w:sz w:val="22"/>
        </w:rPr>
        <w:t>方針</w:t>
      </w:r>
    </w:p>
    <w:p w:rsidR="002E72AC" w:rsidRPr="00A603CB" w:rsidRDefault="006149E8"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sz w:val="22"/>
        </w:rPr>
        <w:t>指定管理者は、</w:t>
      </w:r>
      <w:r w:rsidRPr="00A603CB">
        <w:rPr>
          <w:rFonts w:ascii="游明朝" w:eastAsia="游明朝" w:hAnsi="游明朝" w:hint="eastAsia"/>
          <w:sz w:val="22"/>
        </w:rPr>
        <w:t>学童保育館</w:t>
      </w:r>
      <w:r w:rsidRPr="00A603CB">
        <w:rPr>
          <w:rFonts w:ascii="游明朝" w:eastAsia="游明朝" w:hAnsi="游明朝"/>
          <w:sz w:val="22"/>
        </w:rPr>
        <w:t>の管理運営に関し支障がない限り、市内企業</w:t>
      </w:r>
      <w:r w:rsidR="007E36E3" w:rsidRPr="00A603CB">
        <w:rPr>
          <w:rFonts w:ascii="游明朝" w:eastAsia="游明朝" w:hAnsi="游明朝" w:hint="eastAsia"/>
          <w:sz w:val="22"/>
        </w:rPr>
        <w:t>や障害者就労施設等</w:t>
      </w:r>
      <w:r w:rsidRPr="00A603CB">
        <w:rPr>
          <w:rFonts w:ascii="游明朝" w:eastAsia="游明朝" w:hAnsi="游明朝" w:hint="eastAsia"/>
          <w:sz w:val="22"/>
        </w:rPr>
        <w:t>からの</w:t>
      </w:r>
      <w:r w:rsidR="007E36E3" w:rsidRPr="00A603CB">
        <w:rPr>
          <w:rFonts w:ascii="游明朝" w:eastAsia="游明朝" w:hAnsi="游明朝" w:hint="eastAsia"/>
          <w:sz w:val="22"/>
        </w:rPr>
        <w:t>優先</w:t>
      </w:r>
      <w:r w:rsidRPr="00A603CB">
        <w:rPr>
          <w:rFonts w:ascii="游明朝" w:eastAsia="游明朝" w:hAnsi="游明朝" w:hint="eastAsia"/>
          <w:sz w:val="22"/>
        </w:rPr>
        <w:t>調達に</w:t>
      </w:r>
      <w:r w:rsidR="00994B3C" w:rsidRPr="00A603CB">
        <w:rPr>
          <w:rFonts w:ascii="游明朝" w:eastAsia="游明朝" w:hAnsi="游明朝" w:hint="eastAsia"/>
          <w:sz w:val="22"/>
        </w:rPr>
        <w:t>努めるようにしてください。</w:t>
      </w:r>
    </w:p>
    <w:p w:rsidR="007C2B21" w:rsidRPr="00A603CB" w:rsidRDefault="002C628D"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環境に配慮した物品の調達のほか、廃棄物の低減、利用エネルギーの削減に努めるようにしてください。</w:t>
      </w:r>
    </w:p>
    <w:p w:rsidR="002E72AC" w:rsidRPr="00A603CB" w:rsidRDefault="00DF7A31" w:rsidP="002E72AC">
      <w:pPr>
        <w:pStyle w:val="ab"/>
        <w:numPr>
          <w:ilvl w:val="0"/>
          <w:numId w:val="13"/>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文書の適正管理</w:t>
      </w:r>
    </w:p>
    <w:p w:rsidR="002E72AC"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指定管理者が本業務の遂行に際して作成又は取得した文書については、矢板市文書管理規則（令和５年矢板市規則第１号）に準じて取り扱うものとします。なお、矢板市情報公開条例（平成１４年矢板市条例第６）第３３条の２により、指定管理者には情報開示の努力義務が規定されていることに留意してください。</w:t>
      </w:r>
    </w:p>
    <w:p w:rsidR="007C2B21"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文書の保管及び廃棄に際しても、矢板市文書管理規則に準じた取扱いを行うものとします。</w:t>
      </w:r>
    </w:p>
    <w:p w:rsidR="002E72AC" w:rsidRPr="00A603CB" w:rsidRDefault="007C2B21" w:rsidP="002E72AC">
      <w:pPr>
        <w:pStyle w:val="ab"/>
        <w:numPr>
          <w:ilvl w:val="0"/>
          <w:numId w:val="13"/>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文書の引継ぎ</w:t>
      </w:r>
    </w:p>
    <w:p w:rsidR="007C2B21"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指定管理期間が終了した際には、指定管理者が保有する指定管理に係る文書を、市に引き継ぐものとします。</w:t>
      </w:r>
    </w:p>
    <w:p w:rsidR="002E72AC" w:rsidRPr="00A603CB" w:rsidRDefault="007C2B21" w:rsidP="002E72AC">
      <w:pPr>
        <w:pStyle w:val="ab"/>
        <w:numPr>
          <w:ilvl w:val="0"/>
          <w:numId w:val="13"/>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守秘義務及び個人情報の保護</w:t>
      </w:r>
    </w:p>
    <w:p w:rsidR="002E72AC"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指定管理者は</w:t>
      </w:r>
      <w:r w:rsidR="00CD6930" w:rsidRPr="00A603CB">
        <w:rPr>
          <w:rFonts w:ascii="游明朝" w:eastAsia="游明朝" w:hAnsi="游明朝" w:hint="eastAsia"/>
          <w:sz w:val="22"/>
        </w:rPr>
        <w:t>、</w:t>
      </w:r>
      <w:r w:rsidRPr="00A603CB">
        <w:rPr>
          <w:rFonts w:ascii="游明朝" w:eastAsia="游明朝" w:hAnsi="游明朝" w:hint="eastAsia"/>
          <w:sz w:val="22"/>
        </w:rPr>
        <w:t>本業務によって知り得た秘密を第三者に漏らしてはならないものとします。また、本業務によって知り得た個人情報は個人情報の保護に関する法律（平成１５年法律第５７号）その他の法令に基づき適切に取り扱わなければならないものとします。</w:t>
      </w:r>
    </w:p>
    <w:p w:rsidR="00994B3C"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これらの義務は、指定管理期間満了後も同様に遵守しなければならないものとします。</w:t>
      </w:r>
    </w:p>
    <w:p w:rsidR="00942B89" w:rsidRPr="00A603CB" w:rsidRDefault="00942B89" w:rsidP="00C54A7C">
      <w:pPr>
        <w:spacing w:line="300" w:lineRule="exact"/>
        <w:ind w:left="252" w:rightChars="100" w:right="253" w:hangingChars="96" w:hanging="252"/>
        <w:rPr>
          <w:rFonts w:ascii="游明朝" w:eastAsia="游明朝" w:hAnsi="游明朝"/>
          <w:sz w:val="22"/>
        </w:rPr>
      </w:pPr>
    </w:p>
    <w:p w:rsidR="00DF7A31" w:rsidRPr="00A603CB" w:rsidRDefault="00DF7A3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８．</w:t>
      </w:r>
      <w:r w:rsidR="00994B3C" w:rsidRPr="00A603CB">
        <w:rPr>
          <w:rFonts w:ascii="游明朝" w:eastAsia="游明朝" w:hAnsi="游明朝"/>
          <w:sz w:val="22"/>
        </w:rPr>
        <w:t>指定管理料</w:t>
      </w:r>
    </w:p>
    <w:p w:rsidR="002E72AC" w:rsidRPr="00A603CB" w:rsidRDefault="002E72AC" w:rsidP="002E72AC">
      <w:pPr>
        <w:pStyle w:val="ab"/>
        <w:numPr>
          <w:ilvl w:val="0"/>
          <w:numId w:val="14"/>
        </w:numPr>
        <w:spacing w:line="300" w:lineRule="exact"/>
        <w:ind w:leftChars="112" w:left="566" w:rightChars="100" w:right="253" w:hanging="283"/>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指定管理料の見積り</w:t>
      </w:r>
    </w:p>
    <w:p w:rsidR="002E72AC" w:rsidRPr="00A603CB" w:rsidRDefault="00994B3C" w:rsidP="002E72AC">
      <w:pPr>
        <w:pStyle w:val="ab"/>
        <w:spacing w:line="300" w:lineRule="exact"/>
        <w:ind w:leftChars="0" w:left="566" w:rightChars="100" w:right="253" w:firstLineChars="100" w:firstLine="263"/>
        <w:rPr>
          <w:rFonts w:ascii="游明朝" w:eastAsia="游明朝" w:hAnsi="游明朝"/>
          <w:sz w:val="22"/>
        </w:rPr>
      </w:pPr>
      <w:r w:rsidRPr="00A603CB">
        <w:rPr>
          <w:rFonts w:ascii="游明朝" w:eastAsia="游明朝" w:hAnsi="游明朝" w:hint="eastAsia"/>
          <w:sz w:val="22"/>
        </w:rPr>
        <w:t>指定管理料は、別紙</w:t>
      </w:r>
      <w:r w:rsidR="00CD6930" w:rsidRPr="00A603CB">
        <w:rPr>
          <w:rFonts w:ascii="游明朝" w:eastAsia="游明朝" w:hAnsi="游明朝" w:hint="eastAsia"/>
          <w:sz w:val="22"/>
        </w:rPr>
        <w:t>１</w:t>
      </w:r>
      <w:r w:rsidRPr="00A603CB">
        <w:rPr>
          <w:rFonts w:ascii="游明朝" w:eastAsia="游明朝" w:hAnsi="游明朝" w:hint="eastAsia"/>
          <w:sz w:val="22"/>
        </w:rPr>
        <w:t>「指定管理料の算定に係る取扱い」を参考に見積もってください。</w:t>
      </w:r>
    </w:p>
    <w:p w:rsidR="002E72AC" w:rsidRPr="00A603CB" w:rsidRDefault="002E72AC" w:rsidP="002E72AC">
      <w:pPr>
        <w:pStyle w:val="ab"/>
        <w:numPr>
          <w:ilvl w:val="0"/>
          <w:numId w:val="14"/>
        </w:numPr>
        <w:spacing w:line="300" w:lineRule="exact"/>
        <w:ind w:leftChars="112" w:left="566" w:rightChars="100" w:right="253" w:hanging="283"/>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指定管理料の額</w:t>
      </w:r>
    </w:p>
    <w:p w:rsidR="002E72AC" w:rsidRPr="00A603CB" w:rsidRDefault="00994B3C" w:rsidP="002E72AC">
      <w:pPr>
        <w:pStyle w:val="ab"/>
        <w:spacing w:line="300" w:lineRule="exact"/>
        <w:ind w:leftChars="0" w:left="566" w:rightChars="100" w:right="253" w:firstLineChars="100" w:firstLine="263"/>
        <w:rPr>
          <w:rFonts w:ascii="游明朝" w:eastAsia="游明朝" w:hAnsi="游明朝"/>
          <w:sz w:val="22"/>
        </w:rPr>
      </w:pPr>
      <w:r w:rsidRPr="00A603CB">
        <w:rPr>
          <w:rFonts w:ascii="游明朝" w:eastAsia="游明朝" w:hAnsi="游明朝" w:hint="eastAsia"/>
          <w:sz w:val="22"/>
        </w:rPr>
        <w:t>指定管理料の額は、市と指定管理者が締結する協定において総額及び年度ごとの上限額を定め、年度ごとに市と指定管理者との協議により決定します。</w:t>
      </w:r>
    </w:p>
    <w:p w:rsidR="002E72AC" w:rsidRPr="00A603CB" w:rsidRDefault="002E72AC" w:rsidP="002E72AC">
      <w:pPr>
        <w:pStyle w:val="ab"/>
        <w:numPr>
          <w:ilvl w:val="0"/>
          <w:numId w:val="14"/>
        </w:numPr>
        <w:spacing w:line="300" w:lineRule="exact"/>
        <w:ind w:leftChars="112" w:left="566" w:rightChars="100" w:right="253" w:hanging="283"/>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指定管理料の支払い</w:t>
      </w:r>
    </w:p>
    <w:p w:rsidR="002E72AC" w:rsidRPr="00A603CB" w:rsidRDefault="00994B3C" w:rsidP="002E72AC">
      <w:pPr>
        <w:pStyle w:val="ab"/>
        <w:spacing w:line="300" w:lineRule="exact"/>
        <w:ind w:leftChars="0" w:left="566" w:rightChars="100" w:right="253" w:firstLineChars="100" w:firstLine="263"/>
        <w:rPr>
          <w:rFonts w:ascii="游明朝" w:eastAsia="游明朝" w:hAnsi="游明朝"/>
          <w:sz w:val="22"/>
        </w:rPr>
      </w:pPr>
      <w:r w:rsidRPr="00A603CB">
        <w:rPr>
          <w:rFonts w:ascii="游明朝" w:eastAsia="游明朝" w:hAnsi="游明朝" w:hint="eastAsia"/>
          <w:sz w:val="22"/>
        </w:rPr>
        <w:lastRenderedPageBreak/>
        <w:t>年度ごとの指定管理料は、原則として指定管理者の請求により</w:t>
      </w:r>
      <w:r w:rsidR="00AF4309" w:rsidRPr="00A603CB">
        <w:rPr>
          <w:rFonts w:ascii="游明朝" w:eastAsia="游明朝" w:hAnsi="游明朝" w:hint="eastAsia"/>
          <w:sz w:val="22"/>
        </w:rPr>
        <w:t>年</w:t>
      </w:r>
      <w:r w:rsidRPr="00A603CB">
        <w:rPr>
          <w:rFonts w:ascii="游明朝" w:eastAsia="游明朝" w:hAnsi="游明朝" w:hint="eastAsia"/>
          <w:sz w:val="22"/>
        </w:rPr>
        <w:t>４回に分割して支払います。詳細は、協定で定めることとします。</w:t>
      </w:r>
    </w:p>
    <w:p w:rsidR="002E72AC" w:rsidRPr="00A603CB" w:rsidRDefault="002E72AC" w:rsidP="002E72AC">
      <w:pPr>
        <w:pStyle w:val="ab"/>
        <w:numPr>
          <w:ilvl w:val="0"/>
          <w:numId w:val="14"/>
        </w:numPr>
        <w:spacing w:line="300" w:lineRule="exact"/>
        <w:ind w:leftChars="112" w:left="566" w:rightChars="100" w:right="253" w:hanging="283"/>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本業務に係る分別管理</w:t>
      </w:r>
    </w:p>
    <w:p w:rsidR="00994B3C" w:rsidRPr="00A603CB" w:rsidRDefault="00994B3C" w:rsidP="002E72AC">
      <w:pPr>
        <w:pStyle w:val="ab"/>
        <w:spacing w:line="300" w:lineRule="exact"/>
        <w:ind w:leftChars="0" w:left="566" w:rightChars="100" w:right="253" w:firstLineChars="100" w:firstLine="263"/>
        <w:rPr>
          <w:rFonts w:ascii="游明朝" w:eastAsia="游明朝" w:hAnsi="游明朝"/>
          <w:sz w:val="22"/>
        </w:rPr>
      </w:pPr>
      <w:r w:rsidRPr="00A603CB">
        <w:rPr>
          <w:rFonts w:ascii="游明朝" w:eastAsia="游明朝" w:hAnsi="游明朝" w:hint="eastAsia"/>
          <w:sz w:val="22"/>
        </w:rPr>
        <w:t>本業務の会計については、別口預金口座を開設して他の業務と分別して管理するものとします。</w:t>
      </w:r>
    </w:p>
    <w:p w:rsidR="00934F10" w:rsidRPr="00A603CB" w:rsidRDefault="00934F10">
      <w:pPr>
        <w:widowControl/>
        <w:jc w:val="left"/>
        <w:rPr>
          <w:rFonts w:ascii="游明朝" w:eastAsia="游明朝" w:hAnsi="游明朝"/>
          <w:sz w:val="22"/>
        </w:rPr>
      </w:pPr>
    </w:p>
    <w:p w:rsidR="00942B89" w:rsidRPr="00A603CB" w:rsidRDefault="00942B89"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９．</w:t>
      </w:r>
      <w:r w:rsidR="00994B3C" w:rsidRPr="00A603CB">
        <w:rPr>
          <w:rFonts w:ascii="游明朝" w:eastAsia="游明朝" w:hAnsi="游明朝" w:hint="eastAsia"/>
          <w:sz w:val="22"/>
        </w:rPr>
        <w:t>指定管理者に対する監督等</w:t>
      </w:r>
    </w:p>
    <w:p w:rsidR="002E72AC" w:rsidRPr="00A603CB" w:rsidRDefault="002E72AC" w:rsidP="002E72AC">
      <w:pPr>
        <w:pStyle w:val="ab"/>
        <w:numPr>
          <w:ilvl w:val="0"/>
          <w:numId w:val="15"/>
        </w:numPr>
        <w:spacing w:line="300" w:lineRule="exact"/>
        <w:ind w:leftChars="100" w:left="532" w:rightChars="100" w:right="253" w:hangingChars="106" w:hanging="279"/>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指定管理者に対する監督</w:t>
      </w:r>
    </w:p>
    <w:p w:rsidR="002E72AC" w:rsidRPr="00A603CB" w:rsidRDefault="00994B3C" w:rsidP="002E72AC">
      <w:pPr>
        <w:pStyle w:val="ab"/>
        <w:spacing w:line="300" w:lineRule="exact"/>
        <w:ind w:leftChars="0" w:left="532" w:rightChars="100" w:right="253" w:firstLineChars="100" w:firstLine="263"/>
        <w:rPr>
          <w:rFonts w:ascii="游明朝" w:eastAsia="游明朝" w:hAnsi="游明朝"/>
          <w:sz w:val="22"/>
        </w:rPr>
      </w:pPr>
      <w:r w:rsidRPr="00A603CB">
        <w:rPr>
          <w:rFonts w:ascii="游明朝" w:eastAsia="游明朝" w:hAnsi="游明朝" w:hint="eastAsia"/>
          <w:sz w:val="22"/>
        </w:rPr>
        <w:t>市は、本業務の適正な実施を確保するため、指定管理者に対して本業務の状況に関して報告を求め、実地について調査をし、又は必要な指示ができるものとします。</w:t>
      </w:r>
    </w:p>
    <w:p w:rsidR="002E72AC" w:rsidRPr="00A603CB" w:rsidRDefault="002E72AC" w:rsidP="002E72AC">
      <w:pPr>
        <w:pStyle w:val="ab"/>
        <w:numPr>
          <w:ilvl w:val="0"/>
          <w:numId w:val="15"/>
        </w:numPr>
        <w:spacing w:line="300" w:lineRule="exact"/>
        <w:ind w:leftChars="100" w:left="532" w:rightChars="100" w:right="253" w:hangingChars="106" w:hanging="279"/>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指定の取消し等</w:t>
      </w:r>
    </w:p>
    <w:p w:rsidR="002E72AC" w:rsidRPr="00A603CB" w:rsidRDefault="00994B3C" w:rsidP="002E72AC">
      <w:pPr>
        <w:pStyle w:val="ab"/>
        <w:spacing w:line="300" w:lineRule="exact"/>
        <w:ind w:leftChars="0" w:left="532" w:rightChars="100" w:right="253" w:firstLineChars="100" w:firstLine="263"/>
        <w:rPr>
          <w:rFonts w:ascii="游明朝" w:eastAsia="游明朝" w:hAnsi="游明朝"/>
          <w:sz w:val="22"/>
        </w:rPr>
      </w:pPr>
      <w:r w:rsidRPr="00A603CB">
        <w:rPr>
          <w:rFonts w:ascii="游明朝" w:eastAsia="游明朝" w:hAnsi="游明朝"/>
          <w:sz w:val="22"/>
        </w:rPr>
        <w:t>指定管理者が市の指示に従わないとき、又はその他当該指定管理者による管理を継続することが適当でないと認めるときは、市はその指定を取り消し、又は期間を定めて管理業務の全部若しくは一部の停止を命ずることができるものとします。</w:t>
      </w:r>
    </w:p>
    <w:p w:rsidR="002E72AC" w:rsidRPr="00A603CB" w:rsidRDefault="002E72AC" w:rsidP="002E72AC">
      <w:pPr>
        <w:pStyle w:val="ab"/>
        <w:numPr>
          <w:ilvl w:val="0"/>
          <w:numId w:val="15"/>
        </w:numPr>
        <w:spacing w:line="300" w:lineRule="exact"/>
        <w:ind w:leftChars="100" w:left="532" w:rightChars="100" w:right="253" w:hangingChars="106" w:hanging="279"/>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指定管理者に対する監査</w:t>
      </w:r>
    </w:p>
    <w:p w:rsidR="00994B3C" w:rsidRPr="00A603CB" w:rsidRDefault="00994B3C" w:rsidP="002E72AC">
      <w:pPr>
        <w:pStyle w:val="ab"/>
        <w:spacing w:line="300" w:lineRule="exact"/>
        <w:ind w:leftChars="0" w:left="532" w:rightChars="100" w:right="253" w:firstLineChars="100" w:firstLine="263"/>
        <w:rPr>
          <w:rFonts w:ascii="游明朝" w:eastAsia="游明朝" w:hAnsi="游明朝"/>
          <w:sz w:val="22"/>
        </w:rPr>
      </w:pPr>
      <w:r w:rsidRPr="00A603CB">
        <w:rPr>
          <w:rFonts w:ascii="游明朝" w:eastAsia="游明朝" w:hAnsi="游明朝" w:hint="eastAsia"/>
          <w:sz w:val="22"/>
        </w:rPr>
        <w:t>市又は市の監査委員が必要と認めるときは、指定管理者が行う管理運営業務に係る出納関連の事務について監査を行うことができるものとします。</w:t>
      </w:r>
    </w:p>
    <w:p w:rsidR="00097C13" w:rsidRPr="00A603CB" w:rsidRDefault="00097C13" w:rsidP="00C54A7C">
      <w:pPr>
        <w:spacing w:line="300" w:lineRule="exact"/>
        <w:ind w:left="252" w:rightChars="100" w:right="253" w:hangingChars="96" w:hanging="252"/>
        <w:rPr>
          <w:rFonts w:ascii="游明朝" w:eastAsia="游明朝" w:hAnsi="游明朝"/>
          <w:sz w:val="22"/>
        </w:rPr>
      </w:pPr>
    </w:p>
    <w:p w:rsidR="00097C13" w:rsidRPr="00A603CB" w:rsidRDefault="001A4E9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10</w:t>
      </w:r>
      <w:r w:rsidR="00097C13" w:rsidRPr="00A603CB">
        <w:rPr>
          <w:rFonts w:ascii="游明朝" w:eastAsia="游明朝" w:hAnsi="游明朝" w:hint="eastAsia"/>
          <w:sz w:val="22"/>
        </w:rPr>
        <w:t>．</w:t>
      </w:r>
      <w:r w:rsidR="00994B3C" w:rsidRPr="00A603CB">
        <w:rPr>
          <w:rFonts w:ascii="游明朝" w:eastAsia="游明朝" w:hAnsi="游明朝"/>
          <w:sz w:val="22"/>
        </w:rPr>
        <w:t>指定管理業務の引継ぎ</w:t>
      </w:r>
    </w:p>
    <w:p w:rsidR="00994B3C" w:rsidRPr="00A603CB" w:rsidRDefault="00994B3C" w:rsidP="00DF2403">
      <w:pPr>
        <w:pStyle w:val="ab"/>
        <w:spacing w:line="300" w:lineRule="exact"/>
        <w:ind w:leftChars="0" w:left="252" w:rightChars="100" w:right="253" w:firstLineChars="100" w:firstLine="263"/>
        <w:rPr>
          <w:rFonts w:ascii="游明朝" w:eastAsia="游明朝" w:hAnsi="游明朝"/>
          <w:sz w:val="22"/>
        </w:rPr>
      </w:pPr>
      <w:r w:rsidRPr="00A603CB">
        <w:rPr>
          <w:rFonts w:ascii="游明朝" w:eastAsia="游明朝" w:hAnsi="游明朝" w:hint="eastAsia"/>
          <w:sz w:val="22"/>
        </w:rPr>
        <w:t>指定管理期間満了後に新たな指定管理者による管理を行う場合には、従前の指定管理者は</w:t>
      </w:r>
      <w:r w:rsidR="00CD6930" w:rsidRPr="00A603CB">
        <w:rPr>
          <w:rFonts w:ascii="游明朝" w:eastAsia="游明朝" w:hAnsi="游明朝" w:hint="eastAsia"/>
          <w:sz w:val="22"/>
        </w:rPr>
        <w:t>、</w:t>
      </w:r>
      <w:r w:rsidRPr="00A603CB">
        <w:rPr>
          <w:rFonts w:ascii="游明朝" w:eastAsia="游明朝" w:hAnsi="游明朝" w:hint="eastAsia"/>
          <w:sz w:val="22"/>
        </w:rPr>
        <w:t>新たな指定管理者への業務の引継ぎに応じるものとします。</w:t>
      </w:r>
    </w:p>
    <w:p w:rsidR="00994B3C" w:rsidRPr="00A603CB" w:rsidRDefault="00994B3C" w:rsidP="002E72AC">
      <w:pPr>
        <w:spacing w:line="300" w:lineRule="exact"/>
        <w:ind w:rightChars="100" w:right="253"/>
        <w:rPr>
          <w:rFonts w:ascii="游明朝" w:eastAsia="游明朝" w:hAnsi="游明朝"/>
          <w:sz w:val="22"/>
        </w:rPr>
      </w:pPr>
    </w:p>
    <w:p w:rsidR="00097C13" w:rsidRPr="00A603CB" w:rsidRDefault="001A4E9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11</w:t>
      </w:r>
      <w:r w:rsidR="00097C13" w:rsidRPr="00A603CB">
        <w:rPr>
          <w:rFonts w:ascii="游明朝" w:eastAsia="游明朝" w:hAnsi="游明朝" w:hint="eastAsia"/>
          <w:sz w:val="22"/>
        </w:rPr>
        <w:t>．</w:t>
      </w:r>
      <w:r w:rsidR="00994B3C" w:rsidRPr="00A603CB">
        <w:rPr>
          <w:rFonts w:ascii="游明朝" w:eastAsia="游明朝" w:hAnsi="游明朝"/>
          <w:sz w:val="22"/>
        </w:rPr>
        <w:t>災害対応</w:t>
      </w:r>
    </w:p>
    <w:p w:rsidR="00AF4309" w:rsidRPr="00A603CB" w:rsidRDefault="002E72AC" w:rsidP="00AF4309">
      <w:pPr>
        <w:pStyle w:val="ab"/>
        <w:numPr>
          <w:ilvl w:val="0"/>
          <w:numId w:val="17"/>
        </w:numPr>
        <w:spacing w:line="300" w:lineRule="exact"/>
        <w:ind w:leftChars="104" w:left="544"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災害発生時の対応</w:t>
      </w:r>
    </w:p>
    <w:p w:rsidR="00097C13" w:rsidRPr="00A603CB" w:rsidRDefault="00994B3C" w:rsidP="00AF4309">
      <w:pPr>
        <w:pStyle w:val="ab"/>
        <w:spacing w:line="300" w:lineRule="exact"/>
        <w:ind w:leftChars="0" w:left="544" w:rightChars="100" w:right="253" w:firstLineChars="100" w:firstLine="263"/>
        <w:rPr>
          <w:rFonts w:ascii="游明朝" w:eastAsia="游明朝" w:hAnsi="游明朝"/>
          <w:sz w:val="22"/>
        </w:rPr>
      </w:pPr>
      <w:r w:rsidRPr="00A603CB">
        <w:rPr>
          <w:rFonts w:ascii="游明朝" w:eastAsia="游明朝" w:hAnsi="游明朝" w:hint="eastAsia"/>
          <w:sz w:val="22"/>
        </w:rPr>
        <w:t>災害が発生した場合は、利用者の安全確保及び避難誘導を行ってください。施設の損傷があり、施設の利用制限の必要がある場合は、速やかに市に報告し対応を協議してください。</w:t>
      </w:r>
    </w:p>
    <w:p w:rsidR="002E72AC" w:rsidRPr="00A603CB" w:rsidRDefault="002E72AC" w:rsidP="002E72AC">
      <w:pPr>
        <w:pStyle w:val="ab"/>
        <w:numPr>
          <w:ilvl w:val="0"/>
          <w:numId w:val="17"/>
        </w:numPr>
        <w:spacing w:line="300" w:lineRule="exact"/>
        <w:ind w:leftChars="104" w:left="544"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避難所</w:t>
      </w:r>
      <w:r w:rsidR="00410BA7" w:rsidRPr="00A603CB">
        <w:rPr>
          <w:rFonts w:ascii="游明朝" w:eastAsia="游明朝" w:hAnsi="游明朝" w:hint="eastAsia"/>
          <w:sz w:val="22"/>
        </w:rPr>
        <w:t>としての利用</w:t>
      </w:r>
    </w:p>
    <w:p w:rsidR="00994B3C" w:rsidRPr="00A603CB" w:rsidRDefault="00410BA7" w:rsidP="002E72AC">
      <w:pPr>
        <w:pStyle w:val="ab"/>
        <w:spacing w:line="300" w:lineRule="exact"/>
        <w:ind w:leftChars="0" w:left="544" w:rightChars="100" w:right="253" w:firstLineChars="100" w:firstLine="263"/>
        <w:rPr>
          <w:rFonts w:ascii="游明朝" w:eastAsia="游明朝" w:hAnsi="游明朝"/>
          <w:sz w:val="22"/>
        </w:rPr>
      </w:pPr>
      <w:r w:rsidRPr="00A603CB">
        <w:rPr>
          <w:rFonts w:ascii="游明朝" w:eastAsia="游明朝" w:hAnsi="游明朝" w:hint="eastAsia"/>
          <w:sz w:val="22"/>
        </w:rPr>
        <w:t>矢板市地域防災計画では、指定緊急避難場所及び指定避難場所に指定はされていませんが、災害の規模等により、一時的な滞在を含め、避難場所となる可能性があります。そのため、指定管理者は、市より避難場所としての協力要請があった場合には、必要な場所、設備、備品等を提供するとともに、その運営を支援、協力することとし、避難場所の開設等に伴い新たに生じることとなる費用の負担については、別に市と協議することとします。</w:t>
      </w:r>
    </w:p>
    <w:p w:rsidR="00097C13" w:rsidRPr="00A603CB" w:rsidRDefault="00097C13" w:rsidP="00C54A7C">
      <w:pPr>
        <w:spacing w:line="300" w:lineRule="exact"/>
        <w:ind w:left="252" w:rightChars="100" w:right="253" w:hangingChars="96" w:hanging="252"/>
        <w:rPr>
          <w:rFonts w:ascii="游明朝" w:eastAsia="游明朝" w:hAnsi="游明朝"/>
          <w:sz w:val="22"/>
        </w:rPr>
      </w:pPr>
    </w:p>
    <w:p w:rsidR="00097C13" w:rsidRPr="00A603CB" w:rsidRDefault="001A4E9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12</w:t>
      </w:r>
      <w:r w:rsidR="00097C13" w:rsidRPr="00A603CB">
        <w:rPr>
          <w:rFonts w:ascii="游明朝" w:eastAsia="游明朝" w:hAnsi="游明朝" w:hint="eastAsia"/>
          <w:sz w:val="22"/>
        </w:rPr>
        <w:t>．</w:t>
      </w:r>
      <w:r w:rsidR="00994B3C" w:rsidRPr="00A603CB">
        <w:rPr>
          <w:rFonts w:ascii="游明朝" w:eastAsia="游明朝" w:hAnsi="游明朝"/>
          <w:sz w:val="22"/>
        </w:rPr>
        <w:t>その他</w:t>
      </w:r>
    </w:p>
    <w:p w:rsidR="002E72AC" w:rsidRPr="00A603CB" w:rsidRDefault="002E72AC" w:rsidP="002E72AC">
      <w:pPr>
        <w:pStyle w:val="ab"/>
        <w:numPr>
          <w:ilvl w:val="0"/>
          <w:numId w:val="18"/>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指定管理者からの提案による事業の実施</w:t>
      </w:r>
    </w:p>
    <w:p w:rsidR="00097C13"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この仕様書に記載がない事項であっても、指定管理者からの提案があり有用と認める事項は本業務の範囲として事業を実施するものとします。この場合において、市は追加の費用は負担しません。</w:t>
      </w:r>
    </w:p>
    <w:p w:rsidR="002E72AC" w:rsidRPr="00A603CB" w:rsidRDefault="002E72AC" w:rsidP="002E72AC">
      <w:pPr>
        <w:pStyle w:val="ab"/>
        <w:numPr>
          <w:ilvl w:val="0"/>
          <w:numId w:val="18"/>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lastRenderedPageBreak/>
        <w:t xml:space="preserve">　</w:t>
      </w:r>
      <w:r w:rsidR="00994B3C" w:rsidRPr="00A603CB">
        <w:rPr>
          <w:rFonts w:ascii="游明朝" w:eastAsia="游明朝" w:hAnsi="游明朝" w:hint="eastAsia"/>
          <w:sz w:val="22"/>
        </w:rPr>
        <w:t>市からの追加の指示による事業の実施</w:t>
      </w:r>
    </w:p>
    <w:p w:rsidR="00097C13"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この仕様書に記載がな</w:t>
      </w:r>
      <w:r w:rsidR="00CD6930" w:rsidRPr="00A603CB">
        <w:rPr>
          <w:rFonts w:ascii="游明朝" w:eastAsia="游明朝" w:hAnsi="游明朝" w:hint="eastAsia"/>
          <w:sz w:val="22"/>
        </w:rPr>
        <w:t>い事項であっても、市から追加の指示により事業を実施することがあり</w:t>
      </w:r>
      <w:r w:rsidRPr="00A603CB">
        <w:rPr>
          <w:rFonts w:ascii="游明朝" w:eastAsia="游明朝" w:hAnsi="游明朝" w:hint="eastAsia"/>
          <w:sz w:val="22"/>
        </w:rPr>
        <w:t>ます。この場合において、市は指定管理者との協議により適切と認める費用を負担するものとします。</w:t>
      </w:r>
    </w:p>
    <w:p w:rsidR="002E72AC" w:rsidRPr="00A603CB" w:rsidRDefault="00AF4309" w:rsidP="002E72AC">
      <w:pPr>
        <w:pStyle w:val="ab"/>
        <w:numPr>
          <w:ilvl w:val="0"/>
          <w:numId w:val="18"/>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やむを得ない理由による指定管理料の増額改定</w:t>
      </w:r>
    </w:p>
    <w:p w:rsidR="00097C13"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sz w:val="22"/>
        </w:rPr>
        <w:t>社会情勢の変化その他やむを得ない理由により当初協定又は年度協定で定めた指定管理料の額が適切ではないと認めるときは、指定管理者からの申し出により市は増額改定に向けて協議を行うものとします。</w:t>
      </w:r>
    </w:p>
    <w:p w:rsidR="002E72AC" w:rsidRPr="00A603CB" w:rsidRDefault="00AF4309" w:rsidP="002E72AC">
      <w:pPr>
        <w:pStyle w:val="ab"/>
        <w:numPr>
          <w:ilvl w:val="0"/>
          <w:numId w:val="18"/>
        </w:numPr>
        <w:spacing w:line="300" w:lineRule="exact"/>
        <w:ind w:leftChars="113" w:left="567"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994B3C" w:rsidRPr="00A603CB">
        <w:rPr>
          <w:rFonts w:ascii="游明朝" w:eastAsia="游明朝" w:hAnsi="游明朝" w:hint="eastAsia"/>
          <w:sz w:val="22"/>
        </w:rPr>
        <w:t>過剰な剰余金の精算</w:t>
      </w:r>
    </w:p>
    <w:p w:rsidR="00994B3C" w:rsidRPr="00A603CB" w:rsidRDefault="00994B3C" w:rsidP="002E72AC">
      <w:pPr>
        <w:pStyle w:val="ab"/>
        <w:spacing w:line="300" w:lineRule="exact"/>
        <w:ind w:leftChars="0" w:left="567" w:rightChars="100" w:right="253" w:firstLineChars="100" w:firstLine="263"/>
        <w:rPr>
          <w:rFonts w:ascii="游明朝" w:eastAsia="游明朝" w:hAnsi="游明朝"/>
          <w:sz w:val="22"/>
        </w:rPr>
      </w:pPr>
      <w:r w:rsidRPr="00A603CB">
        <w:rPr>
          <w:rFonts w:ascii="游明朝" w:eastAsia="游明朝" w:hAnsi="游明朝" w:hint="eastAsia"/>
          <w:sz w:val="22"/>
        </w:rPr>
        <w:t>過大な指定管理料又は過小な利用料金収入の見積りを主たる要因として過剰な剰余金が発生したと認めるときは、指定管理者はその一部を精算し、市に返還するものとします。</w:t>
      </w:r>
    </w:p>
    <w:p w:rsidR="00994B3C" w:rsidRPr="00A603CB" w:rsidRDefault="00994B3C" w:rsidP="00C54A7C">
      <w:pPr>
        <w:spacing w:line="300" w:lineRule="exact"/>
        <w:ind w:left="252" w:rightChars="100" w:right="253" w:hangingChars="96" w:hanging="252"/>
        <w:rPr>
          <w:rFonts w:ascii="游明朝" w:eastAsia="游明朝" w:hAnsi="游明朝"/>
          <w:sz w:val="22"/>
        </w:rPr>
      </w:pPr>
    </w:p>
    <w:p w:rsidR="00994B3C" w:rsidRPr="00A603CB" w:rsidRDefault="001A4E91"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13</w:t>
      </w:r>
      <w:r w:rsidR="00CD6930" w:rsidRPr="00A603CB">
        <w:rPr>
          <w:rFonts w:ascii="游明朝" w:eastAsia="游明朝" w:hAnsi="游明朝" w:hint="eastAsia"/>
          <w:sz w:val="22"/>
        </w:rPr>
        <w:t>．</w:t>
      </w:r>
      <w:r w:rsidR="00994B3C" w:rsidRPr="00A603CB">
        <w:rPr>
          <w:rFonts w:ascii="游明朝" w:eastAsia="游明朝" w:hAnsi="游明朝"/>
          <w:sz w:val="22"/>
        </w:rPr>
        <w:t>問合せ先</w:t>
      </w:r>
    </w:p>
    <w:p w:rsidR="00994B3C"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郵便番号</w:t>
      </w:r>
      <w:r w:rsidR="00AF4309" w:rsidRPr="00A603CB">
        <w:rPr>
          <w:rFonts w:ascii="游明朝" w:eastAsia="游明朝" w:hAnsi="游明朝" w:hint="eastAsia"/>
          <w:sz w:val="22"/>
        </w:rPr>
        <w:t xml:space="preserve">　</w:t>
      </w:r>
      <w:r w:rsidRPr="00A603CB">
        <w:rPr>
          <w:rFonts w:ascii="游明朝" w:eastAsia="游明朝" w:hAnsi="游明朝"/>
          <w:sz w:val="22"/>
        </w:rPr>
        <w:t>：〒３２９－２１</w:t>
      </w:r>
      <w:r w:rsidR="008F6069" w:rsidRPr="00A603CB">
        <w:rPr>
          <w:rFonts w:ascii="游明朝" w:eastAsia="游明朝" w:hAnsi="游明朝" w:hint="eastAsia"/>
          <w:sz w:val="22"/>
        </w:rPr>
        <w:t>９２</w:t>
      </w:r>
    </w:p>
    <w:p w:rsidR="00994B3C"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住</w:t>
      </w:r>
      <w:r w:rsidR="002C628D" w:rsidRPr="00A603CB">
        <w:rPr>
          <w:rFonts w:ascii="游明朝" w:eastAsia="游明朝" w:hAnsi="游明朝" w:hint="eastAsia"/>
          <w:sz w:val="22"/>
        </w:rPr>
        <w:t xml:space="preserve">　　</w:t>
      </w:r>
      <w:r w:rsidR="00097C13" w:rsidRPr="00A603CB">
        <w:rPr>
          <w:rFonts w:ascii="游明朝" w:eastAsia="游明朝" w:hAnsi="游明朝"/>
          <w:sz w:val="22"/>
        </w:rPr>
        <w:t>所</w:t>
      </w:r>
      <w:r w:rsidR="002C628D" w:rsidRPr="00A603CB">
        <w:rPr>
          <w:rFonts w:ascii="游明朝" w:eastAsia="游明朝" w:hAnsi="游明朝" w:hint="eastAsia"/>
          <w:sz w:val="22"/>
        </w:rPr>
        <w:t xml:space="preserve">　</w:t>
      </w:r>
      <w:r w:rsidR="00097C13" w:rsidRPr="00A603CB">
        <w:rPr>
          <w:rFonts w:ascii="游明朝" w:eastAsia="游明朝" w:hAnsi="游明朝"/>
          <w:sz w:val="22"/>
        </w:rPr>
        <w:t>：矢板市</w:t>
      </w:r>
      <w:r w:rsidR="00097C13" w:rsidRPr="00A603CB">
        <w:rPr>
          <w:rFonts w:ascii="游明朝" w:eastAsia="游明朝" w:hAnsi="游明朝" w:hint="eastAsia"/>
          <w:sz w:val="22"/>
        </w:rPr>
        <w:t>本町5番4号</w:t>
      </w:r>
    </w:p>
    <w:p w:rsidR="00994B3C"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宛</w:t>
      </w:r>
      <w:r w:rsidR="002C628D" w:rsidRPr="00A603CB">
        <w:rPr>
          <w:rFonts w:ascii="游明朝" w:eastAsia="游明朝" w:hAnsi="游明朝" w:hint="eastAsia"/>
          <w:sz w:val="22"/>
        </w:rPr>
        <w:t xml:space="preserve">　　</w:t>
      </w:r>
      <w:r w:rsidRPr="00A603CB">
        <w:rPr>
          <w:rFonts w:ascii="游明朝" w:eastAsia="游明朝" w:hAnsi="游明朝"/>
          <w:sz w:val="22"/>
        </w:rPr>
        <w:t>先</w:t>
      </w:r>
      <w:r w:rsidR="002C628D" w:rsidRPr="00A603CB">
        <w:rPr>
          <w:rFonts w:ascii="游明朝" w:eastAsia="游明朝" w:hAnsi="游明朝" w:hint="eastAsia"/>
          <w:sz w:val="22"/>
        </w:rPr>
        <w:t xml:space="preserve">　</w:t>
      </w:r>
      <w:r w:rsidRPr="00A603CB">
        <w:rPr>
          <w:rFonts w:ascii="游明朝" w:eastAsia="游明朝" w:hAnsi="游明朝"/>
          <w:sz w:val="22"/>
        </w:rPr>
        <w:t>：矢板市</w:t>
      </w:r>
      <w:r w:rsidR="00097C13" w:rsidRPr="00A603CB">
        <w:rPr>
          <w:rFonts w:ascii="游明朝" w:eastAsia="游明朝" w:hAnsi="游明朝" w:hint="eastAsia"/>
          <w:sz w:val="22"/>
        </w:rPr>
        <w:t>健康福祉部こども課　こども政策室</w:t>
      </w:r>
      <w:r w:rsidRPr="00A603CB">
        <w:rPr>
          <w:rFonts w:ascii="游明朝" w:eastAsia="游明朝" w:hAnsi="游明朝"/>
          <w:sz w:val="22"/>
        </w:rPr>
        <w:t>：</w:t>
      </w:r>
      <w:r w:rsidR="00097C13" w:rsidRPr="00A603CB">
        <w:rPr>
          <w:rFonts w:ascii="游明朝" w:eastAsia="游明朝" w:hAnsi="游明朝" w:hint="eastAsia"/>
          <w:sz w:val="22"/>
        </w:rPr>
        <w:t>弦巻　賢介</w:t>
      </w:r>
    </w:p>
    <w:p w:rsidR="00097C13"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電</w:t>
      </w:r>
      <w:r w:rsidR="002C628D" w:rsidRPr="00A603CB">
        <w:rPr>
          <w:rFonts w:ascii="游明朝" w:eastAsia="游明朝" w:hAnsi="游明朝" w:hint="eastAsia"/>
          <w:sz w:val="22"/>
        </w:rPr>
        <w:t xml:space="preserve">　　</w:t>
      </w:r>
      <w:r w:rsidRPr="00A603CB">
        <w:rPr>
          <w:rFonts w:ascii="游明朝" w:eastAsia="游明朝" w:hAnsi="游明朝"/>
          <w:sz w:val="22"/>
        </w:rPr>
        <w:t>話</w:t>
      </w:r>
      <w:r w:rsidR="002C628D" w:rsidRPr="00A603CB">
        <w:rPr>
          <w:rFonts w:ascii="游明朝" w:eastAsia="游明朝" w:hAnsi="游明朝" w:hint="eastAsia"/>
          <w:sz w:val="22"/>
        </w:rPr>
        <w:t xml:space="preserve">　</w:t>
      </w:r>
      <w:r w:rsidRPr="00A603CB">
        <w:rPr>
          <w:rFonts w:ascii="游明朝" w:eastAsia="游明朝" w:hAnsi="游明朝"/>
          <w:sz w:val="22"/>
        </w:rPr>
        <w:t>：０２８７－</w:t>
      </w:r>
      <w:r w:rsidR="00097C13" w:rsidRPr="00A603CB">
        <w:rPr>
          <w:rFonts w:ascii="游明朝" w:eastAsia="游明朝" w:hAnsi="游明朝" w:hint="eastAsia"/>
          <w:sz w:val="22"/>
        </w:rPr>
        <w:t>４４</w:t>
      </w:r>
      <w:r w:rsidRPr="00A603CB">
        <w:rPr>
          <w:rFonts w:ascii="游明朝" w:eastAsia="游明朝" w:hAnsi="游明朝"/>
          <w:sz w:val="22"/>
        </w:rPr>
        <w:t>－</w:t>
      </w:r>
      <w:r w:rsidR="00097C13" w:rsidRPr="00A603CB">
        <w:rPr>
          <w:rFonts w:ascii="游明朝" w:eastAsia="游明朝" w:hAnsi="游明朝" w:hint="eastAsia"/>
          <w:sz w:val="22"/>
        </w:rPr>
        <w:t>３６００</w:t>
      </w:r>
    </w:p>
    <w:p w:rsidR="00994B3C" w:rsidRPr="00A603CB" w:rsidRDefault="00097C13"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ファックス：０２８７－４３－</w:t>
      </w:r>
      <w:r w:rsidRPr="00A603CB">
        <w:rPr>
          <w:rFonts w:ascii="游明朝" w:eastAsia="游明朝" w:hAnsi="游明朝" w:hint="eastAsia"/>
          <w:sz w:val="22"/>
        </w:rPr>
        <w:t>５４０４</w:t>
      </w:r>
    </w:p>
    <w:p w:rsidR="00994B3C"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メ ー ル</w:t>
      </w:r>
      <w:r w:rsidR="002C628D" w:rsidRPr="00A603CB">
        <w:rPr>
          <w:rFonts w:ascii="游明朝" w:eastAsia="游明朝" w:hAnsi="游明朝" w:hint="eastAsia"/>
          <w:sz w:val="22"/>
        </w:rPr>
        <w:t xml:space="preserve">　</w:t>
      </w:r>
      <w:r w:rsidRPr="00A603CB">
        <w:rPr>
          <w:rFonts w:ascii="游明朝" w:eastAsia="游明朝" w:hAnsi="游明朝"/>
          <w:sz w:val="22"/>
        </w:rPr>
        <w:t>：</w:t>
      </w:r>
      <w:r w:rsidR="00CD6930" w:rsidRPr="00A603CB">
        <w:t>kodomo@city.yaita.tochigi.jp</w:t>
      </w:r>
    </w:p>
    <w:p w:rsidR="00097C13" w:rsidRPr="00A603CB" w:rsidRDefault="00994B3C" w:rsidP="00DF2403">
      <w:pPr>
        <w:spacing w:line="300" w:lineRule="exact"/>
        <w:ind w:left="252" w:rightChars="100" w:right="253"/>
        <w:rPr>
          <w:rFonts w:ascii="游明朝" w:eastAsia="游明朝" w:hAnsi="游明朝"/>
          <w:sz w:val="22"/>
        </w:rPr>
      </w:pPr>
      <w:r w:rsidRPr="00A603CB">
        <w:rPr>
          <w:rFonts w:ascii="游明朝" w:eastAsia="游明朝" w:hAnsi="游明朝"/>
          <w:sz w:val="22"/>
        </w:rPr>
        <w:t>矢板市公式ウェブサイト：https:/</w:t>
      </w:r>
      <w:r w:rsidR="00CD6930" w:rsidRPr="00A603CB">
        <w:t>/www.city.yaita.tochigi.jp/</w:t>
      </w:r>
    </w:p>
    <w:p w:rsidR="000212FB" w:rsidRPr="00A603CB" w:rsidRDefault="000212FB" w:rsidP="00C54A7C">
      <w:pPr>
        <w:widowControl/>
        <w:ind w:left="252" w:hangingChars="96" w:hanging="252"/>
        <w:jc w:val="left"/>
        <w:rPr>
          <w:rFonts w:ascii="游明朝" w:eastAsia="游明朝" w:hAnsi="游明朝"/>
          <w:sz w:val="22"/>
        </w:rPr>
      </w:pPr>
      <w:r w:rsidRPr="00A603CB">
        <w:rPr>
          <w:rFonts w:ascii="游明朝" w:eastAsia="游明朝" w:hAnsi="游明朝"/>
          <w:sz w:val="22"/>
        </w:rPr>
        <w:br w:type="page"/>
      </w:r>
    </w:p>
    <w:p w:rsidR="00097C13" w:rsidRPr="00A603CB" w:rsidRDefault="000212FB"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lastRenderedPageBreak/>
        <w:t>別紙１　指定管理料の算定に係る取扱い</w:t>
      </w:r>
    </w:p>
    <w:p w:rsidR="002C628D" w:rsidRPr="00A603CB" w:rsidRDefault="002C628D" w:rsidP="00C54A7C">
      <w:pPr>
        <w:spacing w:line="300" w:lineRule="exact"/>
        <w:ind w:left="252" w:rightChars="100" w:right="253" w:hangingChars="96" w:hanging="252"/>
        <w:rPr>
          <w:rFonts w:ascii="游明朝" w:eastAsia="游明朝" w:hAnsi="游明朝"/>
          <w:sz w:val="22"/>
        </w:rPr>
      </w:pPr>
    </w:p>
    <w:p w:rsidR="000212FB" w:rsidRPr="00A603CB" w:rsidRDefault="000212FB" w:rsidP="00934F10">
      <w:pPr>
        <w:spacing w:line="300" w:lineRule="exact"/>
        <w:ind w:rightChars="100" w:right="253" w:firstLineChars="100" w:firstLine="263"/>
        <w:rPr>
          <w:rFonts w:ascii="游明朝" w:eastAsia="游明朝" w:hAnsi="游明朝"/>
          <w:sz w:val="22"/>
        </w:rPr>
      </w:pPr>
      <w:r w:rsidRPr="00A603CB">
        <w:rPr>
          <w:rFonts w:ascii="游明朝" w:eastAsia="游明朝" w:hAnsi="游明朝" w:hint="eastAsia"/>
          <w:sz w:val="22"/>
        </w:rPr>
        <w:t>本</w:t>
      </w:r>
      <w:r w:rsidR="00AF4309" w:rsidRPr="00A603CB">
        <w:rPr>
          <w:rFonts w:ascii="游明朝" w:eastAsia="游明朝" w:hAnsi="游明朝" w:hint="eastAsia"/>
          <w:sz w:val="22"/>
        </w:rPr>
        <w:t>件</w:t>
      </w:r>
      <w:r w:rsidRPr="00A603CB">
        <w:rPr>
          <w:rFonts w:ascii="游明朝" w:eastAsia="游明朝" w:hAnsi="游明朝" w:hint="eastAsia"/>
          <w:sz w:val="22"/>
        </w:rPr>
        <w:t>プロポーザルの参加にあたっては、</w:t>
      </w:r>
      <w:r w:rsidR="007138E4" w:rsidRPr="00A603CB">
        <w:rPr>
          <w:rFonts w:ascii="游明朝" w:eastAsia="游明朝" w:hAnsi="游明朝" w:hint="eastAsia"/>
          <w:sz w:val="22"/>
        </w:rPr>
        <w:t>全体の合計額を記載した見積提案書に加え、</w:t>
      </w:r>
      <w:r w:rsidR="00B8650A" w:rsidRPr="00A603CB">
        <w:rPr>
          <w:rFonts w:ascii="游明朝" w:eastAsia="游明朝" w:hAnsi="游明朝" w:hint="eastAsia"/>
          <w:sz w:val="22"/>
        </w:rPr>
        <w:t>統括者による運営に係る経費を算出した</w:t>
      </w:r>
      <w:r w:rsidR="00477AC6" w:rsidRPr="00A603CB">
        <w:rPr>
          <w:rFonts w:ascii="游明朝" w:eastAsia="游明朝" w:hAnsi="游明朝" w:hint="eastAsia"/>
          <w:sz w:val="22"/>
        </w:rPr>
        <w:t>積算内訳</w:t>
      </w:r>
      <w:r w:rsidR="00B8650A" w:rsidRPr="00A603CB">
        <w:rPr>
          <w:rFonts w:ascii="游明朝" w:eastAsia="游明朝" w:hAnsi="游明朝" w:hint="eastAsia"/>
          <w:sz w:val="22"/>
        </w:rPr>
        <w:t>書のほか、</w:t>
      </w:r>
      <w:r w:rsidR="00B32840" w:rsidRPr="00A603CB">
        <w:rPr>
          <w:rFonts w:ascii="游明朝" w:eastAsia="游明朝" w:hAnsi="游明朝" w:hint="eastAsia"/>
          <w:sz w:val="22"/>
        </w:rPr>
        <w:t>1館</w:t>
      </w:r>
      <w:r w:rsidRPr="00A603CB">
        <w:rPr>
          <w:rFonts w:ascii="游明朝" w:eastAsia="游明朝" w:hAnsi="游明朝" w:hint="eastAsia"/>
          <w:sz w:val="22"/>
        </w:rPr>
        <w:t>ごと</w:t>
      </w:r>
      <w:r w:rsidR="007138E4" w:rsidRPr="00A603CB">
        <w:rPr>
          <w:rFonts w:ascii="游明朝" w:eastAsia="游明朝" w:hAnsi="游明朝" w:hint="eastAsia"/>
          <w:sz w:val="22"/>
        </w:rPr>
        <w:t>に</w:t>
      </w:r>
      <w:r w:rsidR="0016353A" w:rsidRPr="00A603CB">
        <w:rPr>
          <w:rFonts w:ascii="游明朝" w:eastAsia="游明朝" w:hAnsi="游明朝" w:hint="eastAsia"/>
          <w:sz w:val="22"/>
        </w:rPr>
        <w:t>算出</w:t>
      </w:r>
      <w:r w:rsidR="007138E4" w:rsidRPr="00A603CB">
        <w:rPr>
          <w:rFonts w:ascii="游明朝" w:eastAsia="游明朝" w:hAnsi="游明朝" w:hint="eastAsia"/>
          <w:sz w:val="22"/>
        </w:rPr>
        <w:t>した</w:t>
      </w:r>
      <w:r w:rsidR="00477AC6" w:rsidRPr="00A603CB">
        <w:rPr>
          <w:rFonts w:ascii="游明朝" w:eastAsia="游明朝" w:hAnsi="游明朝" w:hint="eastAsia"/>
          <w:sz w:val="22"/>
        </w:rPr>
        <w:t>積算内訳</w:t>
      </w:r>
      <w:r w:rsidR="00B32840" w:rsidRPr="00A603CB">
        <w:rPr>
          <w:rFonts w:ascii="游明朝" w:eastAsia="游明朝" w:hAnsi="游明朝" w:hint="eastAsia"/>
          <w:sz w:val="22"/>
        </w:rPr>
        <w:t>書</w:t>
      </w:r>
      <w:r w:rsidR="00477AC6" w:rsidRPr="00A603CB">
        <w:rPr>
          <w:rFonts w:ascii="游明朝" w:eastAsia="游明朝" w:hAnsi="游明朝" w:hint="eastAsia"/>
          <w:sz w:val="22"/>
        </w:rPr>
        <w:t>等</w:t>
      </w:r>
      <w:r w:rsidR="00B32840" w:rsidRPr="00A603CB">
        <w:rPr>
          <w:rFonts w:ascii="游明朝" w:eastAsia="游明朝" w:hAnsi="游明朝" w:hint="eastAsia"/>
          <w:sz w:val="22"/>
        </w:rPr>
        <w:t>を記載してください</w:t>
      </w:r>
      <w:r w:rsidR="00477AC6" w:rsidRPr="00A603CB">
        <w:rPr>
          <w:rFonts w:ascii="游明朝" w:eastAsia="游明朝" w:hAnsi="游明朝" w:hint="eastAsia"/>
          <w:sz w:val="22"/>
        </w:rPr>
        <w:t>（様式自由）</w:t>
      </w:r>
      <w:r w:rsidR="00B32840" w:rsidRPr="00A603CB">
        <w:rPr>
          <w:rFonts w:ascii="游明朝" w:eastAsia="游明朝" w:hAnsi="游明朝" w:hint="eastAsia"/>
          <w:sz w:val="22"/>
        </w:rPr>
        <w:t>。</w:t>
      </w:r>
      <w:r w:rsidR="000F50FB" w:rsidRPr="00A603CB">
        <w:rPr>
          <w:rFonts w:ascii="游明朝" w:eastAsia="游明朝" w:hAnsi="游明朝" w:hint="eastAsia"/>
          <w:sz w:val="22"/>
        </w:rPr>
        <w:t>また、本紙</w:t>
      </w:r>
      <w:r w:rsidR="00EE4E64" w:rsidRPr="00A603CB">
        <w:rPr>
          <w:rFonts w:ascii="游明朝" w:eastAsia="游明朝" w:hAnsi="游明朝" w:hint="eastAsia"/>
          <w:sz w:val="22"/>
        </w:rPr>
        <w:t>及び</w:t>
      </w:r>
      <w:r w:rsidR="000F50FB" w:rsidRPr="00A603CB">
        <w:rPr>
          <w:rFonts w:ascii="游明朝" w:eastAsia="游明朝" w:hAnsi="游明朝" w:hint="eastAsia"/>
          <w:sz w:val="22"/>
        </w:rPr>
        <w:t>別紙２「育成支援</w:t>
      </w:r>
      <w:r w:rsidR="0016353A" w:rsidRPr="00A603CB">
        <w:rPr>
          <w:rFonts w:ascii="游明朝" w:eastAsia="游明朝" w:hAnsi="游明朝" w:hint="eastAsia"/>
          <w:sz w:val="22"/>
        </w:rPr>
        <w:t>において求める事項</w:t>
      </w:r>
      <w:r w:rsidR="000F50FB" w:rsidRPr="00A603CB">
        <w:rPr>
          <w:rFonts w:ascii="游明朝" w:eastAsia="游明朝" w:hAnsi="游明朝" w:hint="eastAsia"/>
          <w:sz w:val="22"/>
        </w:rPr>
        <w:t>」に記載された内容を行うために必要な経費を必ず計上してください。</w:t>
      </w:r>
    </w:p>
    <w:p w:rsidR="000212FB" w:rsidRPr="00A603CB" w:rsidRDefault="000212FB" w:rsidP="00C54A7C">
      <w:pPr>
        <w:spacing w:line="300" w:lineRule="exact"/>
        <w:ind w:left="252" w:rightChars="100" w:right="253" w:hangingChars="96" w:hanging="252"/>
        <w:rPr>
          <w:rFonts w:ascii="游明朝" w:eastAsia="游明朝" w:hAnsi="游明朝"/>
          <w:sz w:val="22"/>
        </w:rPr>
      </w:pPr>
    </w:p>
    <w:p w:rsidR="000212FB" w:rsidRPr="00A603CB" w:rsidRDefault="000212FB"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1．収入</w:t>
      </w:r>
    </w:p>
    <w:p w:rsidR="00934F10" w:rsidRPr="00A603CB" w:rsidRDefault="000212FB" w:rsidP="00934F10">
      <w:pPr>
        <w:pStyle w:val="ab"/>
        <w:numPr>
          <w:ilvl w:val="1"/>
          <w:numId w:val="19"/>
        </w:numPr>
        <w:spacing w:line="300" w:lineRule="exact"/>
        <w:ind w:leftChars="57" w:left="423" w:rightChars="100" w:right="253" w:hangingChars="106" w:hanging="279"/>
        <w:rPr>
          <w:rFonts w:ascii="游明朝" w:eastAsia="游明朝" w:hAnsi="游明朝"/>
          <w:sz w:val="22"/>
        </w:rPr>
      </w:pPr>
      <w:r w:rsidRPr="00A603CB">
        <w:rPr>
          <w:rFonts w:ascii="游明朝" w:eastAsia="游明朝" w:hAnsi="游明朝" w:hint="eastAsia"/>
          <w:sz w:val="22"/>
        </w:rPr>
        <w:t xml:space="preserve">　利用料金</w:t>
      </w:r>
    </w:p>
    <w:p w:rsidR="00934F10" w:rsidRPr="00A603CB" w:rsidRDefault="00373EE3" w:rsidP="00934F10">
      <w:pPr>
        <w:pStyle w:val="ab"/>
        <w:numPr>
          <w:ilvl w:val="2"/>
          <w:numId w:val="19"/>
        </w:numPr>
        <w:spacing w:line="300" w:lineRule="exact"/>
        <w:ind w:leftChars="0" w:left="686" w:rightChars="100" w:right="253" w:hanging="267"/>
        <w:rPr>
          <w:rFonts w:ascii="游明朝" w:eastAsia="游明朝" w:hAnsi="游明朝"/>
          <w:sz w:val="22"/>
        </w:rPr>
      </w:pPr>
      <w:r w:rsidRPr="00A603CB">
        <w:rPr>
          <w:rFonts w:ascii="游明朝" w:eastAsia="游明朝" w:hAnsi="游明朝" w:hint="eastAsia"/>
          <w:sz w:val="22"/>
        </w:rPr>
        <w:t xml:space="preserve">　</w:t>
      </w:r>
      <w:r w:rsidR="00851134" w:rsidRPr="00A603CB">
        <w:rPr>
          <w:rFonts w:ascii="游明朝" w:eastAsia="游明朝" w:hAnsi="游明朝" w:hint="eastAsia"/>
          <w:sz w:val="22"/>
        </w:rPr>
        <w:t>利用料金は</w:t>
      </w:r>
      <w:r w:rsidR="0016353A" w:rsidRPr="00A603CB">
        <w:rPr>
          <w:rFonts w:ascii="游明朝" w:eastAsia="游明朝" w:hAnsi="游明朝" w:hint="eastAsia"/>
          <w:sz w:val="22"/>
        </w:rPr>
        <w:t>、</w:t>
      </w:r>
      <w:r w:rsidR="00851134" w:rsidRPr="00A603CB">
        <w:rPr>
          <w:rFonts w:ascii="游明朝" w:eastAsia="游明朝" w:hAnsi="游明朝" w:hint="eastAsia"/>
          <w:sz w:val="22"/>
        </w:rPr>
        <w:t>現行の</w:t>
      </w:r>
      <w:r w:rsidR="009E5776" w:rsidRPr="00A603CB">
        <w:rPr>
          <w:rFonts w:ascii="游明朝" w:eastAsia="游明朝" w:hAnsi="游明朝" w:hint="eastAsia"/>
          <w:sz w:val="22"/>
        </w:rPr>
        <w:t>１</w:t>
      </w:r>
      <w:r w:rsidR="00851134" w:rsidRPr="00A603CB">
        <w:rPr>
          <w:rFonts w:ascii="游明朝" w:eastAsia="游明朝" w:hAnsi="游明朝" w:hint="eastAsia"/>
          <w:sz w:val="22"/>
        </w:rPr>
        <w:t>名あたり月額</w:t>
      </w:r>
      <w:r w:rsidR="009E5776" w:rsidRPr="00A603CB">
        <w:rPr>
          <w:rFonts w:ascii="游明朝" w:eastAsia="游明朝" w:hAnsi="游明朝" w:hint="eastAsia"/>
          <w:sz w:val="22"/>
        </w:rPr>
        <w:t>７，０００</w:t>
      </w:r>
      <w:r w:rsidR="00851134" w:rsidRPr="00A603CB">
        <w:rPr>
          <w:rFonts w:ascii="游明朝" w:eastAsia="游明朝" w:hAnsi="游明朝" w:hint="eastAsia"/>
          <w:sz w:val="22"/>
        </w:rPr>
        <w:t>円として計上してください。利用人数見込については「３．</w:t>
      </w:r>
      <w:r w:rsidR="00934F10" w:rsidRPr="00A603CB">
        <w:rPr>
          <w:rFonts w:ascii="游明朝" w:eastAsia="游明朝" w:hAnsi="游明朝" w:hint="eastAsia"/>
          <w:sz w:val="22"/>
        </w:rPr>
        <w:t>運営</w:t>
      </w:r>
      <w:r w:rsidR="00851134" w:rsidRPr="00A603CB">
        <w:rPr>
          <w:rFonts w:ascii="游明朝" w:eastAsia="游明朝" w:hAnsi="游明朝" w:hint="eastAsia"/>
          <w:sz w:val="22"/>
        </w:rPr>
        <w:t>を行う施設」</w:t>
      </w:r>
      <w:r w:rsidR="00806CAF" w:rsidRPr="00A603CB">
        <w:rPr>
          <w:rFonts w:ascii="游明朝" w:eastAsia="游明朝" w:hAnsi="游明朝" w:hint="eastAsia"/>
          <w:sz w:val="22"/>
        </w:rPr>
        <w:t>を参考として</w:t>
      </w:r>
      <w:r w:rsidR="00851134" w:rsidRPr="00A603CB">
        <w:rPr>
          <w:rFonts w:ascii="游明朝" w:eastAsia="游明朝" w:hAnsi="游明朝" w:hint="eastAsia"/>
          <w:sz w:val="22"/>
        </w:rPr>
        <w:t>ください。</w:t>
      </w:r>
    </w:p>
    <w:p w:rsidR="00184569" w:rsidRPr="00A603CB" w:rsidRDefault="00373EE3" w:rsidP="00934F10">
      <w:pPr>
        <w:pStyle w:val="ab"/>
        <w:numPr>
          <w:ilvl w:val="2"/>
          <w:numId w:val="19"/>
        </w:numPr>
        <w:spacing w:line="300" w:lineRule="exact"/>
        <w:ind w:leftChars="0" w:left="686" w:rightChars="100" w:right="253" w:hanging="267"/>
        <w:rPr>
          <w:rFonts w:ascii="游明朝" w:eastAsia="游明朝" w:hAnsi="游明朝"/>
          <w:sz w:val="22"/>
        </w:rPr>
      </w:pPr>
      <w:r w:rsidRPr="00A603CB">
        <w:rPr>
          <w:rFonts w:ascii="游明朝" w:eastAsia="游明朝" w:hAnsi="游明朝" w:hint="eastAsia"/>
          <w:sz w:val="22"/>
        </w:rPr>
        <w:t xml:space="preserve">　</w:t>
      </w:r>
      <w:r w:rsidR="00184569" w:rsidRPr="00A603CB">
        <w:rPr>
          <w:rFonts w:ascii="游明朝" w:eastAsia="游明朝" w:hAnsi="游明朝" w:hint="eastAsia"/>
          <w:sz w:val="22"/>
        </w:rPr>
        <w:t>利用者から別途参加費等を徴収して事業を行う場合は、「参加費」としてその内訳がわかるよう計上してください</w:t>
      </w:r>
      <w:r w:rsidR="0016353A" w:rsidRPr="00A603CB">
        <w:rPr>
          <w:rFonts w:ascii="游明朝" w:eastAsia="游明朝" w:hAnsi="游明朝" w:hint="eastAsia"/>
          <w:sz w:val="22"/>
        </w:rPr>
        <w:t>。</w:t>
      </w:r>
    </w:p>
    <w:p w:rsidR="00934F10" w:rsidRPr="00A603CB" w:rsidRDefault="000212FB" w:rsidP="00934F10">
      <w:pPr>
        <w:pStyle w:val="ab"/>
        <w:numPr>
          <w:ilvl w:val="1"/>
          <w:numId w:val="19"/>
        </w:numPr>
        <w:spacing w:line="300" w:lineRule="exact"/>
        <w:ind w:leftChars="57" w:left="423" w:rightChars="100" w:right="253" w:hangingChars="106" w:hanging="279"/>
        <w:rPr>
          <w:rFonts w:ascii="游明朝" w:eastAsia="游明朝" w:hAnsi="游明朝"/>
          <w:sz w:val="22"/>
        </w:rPr>
      </w:pPr>
      <w:r w:rsidRPr="00A603CB">
        <w:rPr>
          <w:rFonts w:ascii="游明朝" w:eastAsia="游明朝" w:hAnsi="游明朝" w:hint="eastAsia"/>
          <w:sz w:val="22"/>
        </w:rPr>
        <w:t xml:space="preserve">　利用料金の減免</w:t>
      </w:r>
    </w:p>
    <w:p w:rsidR="00851134" w:rsidRDefault="00934F10" w:rsidP="00934F10">
      <w:pPr>
        <w:pStyle w:val="ab"/>
        <w:numPr>
          <w:ilvl w:val="2"/>
          <w:numId w:val="19"/>
        </w:numPr>
        <w:spacing w:line="300" w:lineRule="exact"/>
        <w:ind w:leftChars="0" w:left="686" w:rightChars="100" w:right="253" w:hanging="266"/>
        <w:rPr>
          <w:rFonts w:ascii="游明朝" w:eastAsia="游明朝" w:hAnsi="游明朝"/>
          <w:sz w:val="22"/>
        </w:rPr>
      </w:pPr>
      <w:r w:rsidRPr="00A603CB">
        <w:rPr>
          <w:rFonts w:ascii="游明朝" w:eastAsia="游明朝" w:hAnsi="游明朝" w:hint="eastAsia"/>
          <w:sz w:val="22"/>
        </w:rPr>
        <w:t xml:space="preserve">　</w:t>
      </w:r>
      <w:r w:rsidR="00851134" w:rsidRPr="00A603CB">
        <w:rPr>
          <w:rFonts w:ascii="游明朝" w:eastAsia="游明朝" w:hAnsi="游明朝" w:hint="eastAsia"/>
          <w:sz w:val="22"/>
        </w:rPr>
        <w:t>生活保護世帯、市民税非課税世帯、児童扶養手当受給世帯</w:t>
      </w:r>
      <w:r w:rsidR="00477AC6" w:rsidRPr="00A603CB">
        <w:rPr>
          <w:rFonts w:ascii="游明朝" w:eastAsia="游明朝" w:hAnsi="游明朝" w:hint="eastAsia"/>
          <w:sz w:val="22"/>
        </w:rPr>
        <w:t>の保護者より申請があり、市が承認した場合、生活保護世帯は全額を、その他の世帯</w:t>
      </w:r>
      <w:r w:rsidR="00851134" w:rsidRPr="00A603CB">
        <w:rPr>
          <w:rFonts w:ascii="游明朝" w:eastAsia="游明朝" w:hAnsi="游明朝" w:hint="eastAsia"/>
          <w:sz w:val="22"/>
        </w:rPr>
        <w:t>については半額を免除とします。</w:t>
      </w:r>
      <w:r w:rsidR="00131ADD">
        <w:rPr>
          <w:rFonts w:ascii="游明朝" w:eastAsia="游明朝" w:hAnsi="游明朝" w:hint="eastAsia"/>
          <w:sz w:val="22"/>
        </w:rPr>
        <w:t>指定管理料のうち、</w:t>
      </w:r>
      <w:r w:rsidR="007053F0">
        <w:rPr>
          <w:rFonts w:ascii="游明朝" w:eastAsia="游明朝" w:hAnsi="游明朝" w:hint="eastAsia"/>
          <w:sz w:val="22"/>
        </w:rPr>
        <w:t>２</w:t>
      </w:r>
      <w:r w:rsidR="00131ADD">
        <w:rPr>
          <w:rFonts w:ascii="游明朝" w:eastAsia="游明朝" w:hAnsi="游明朝" w:hint="eastAsia"/>
          <w:sz w:val="22"/>
        </w:rPr>
        <w:t>，</w:t>
      </w:r>
      <w:r w:rsidR="007053F0">
        <w:rPr>
          <w:rFonts w:ascii="游明朝" w:eastAsia="游明朝" w:hAnsi="游明朝" w:hint="eastAsia"/>
          <w:sz w:val="22"/>
        </w:rPr>
        <w:t>５</w:t>
      </w:r>
      <w:r w:rsidR="00131ADD">
        <w:rPr>
          <w:rFonts w:ascii="游明朝" w:eastAsia="游明朝" w:hAnsi="游明朝" w:hint="eastAsia"/>
          <w:sz w:val="22"/>
        </w:rPr>
        <w:t>００千円</w:t>
      </w:r>
      <w:r w:rsidR="00131ADD" w:rsidRPr="00A603CB">
        <w:rPr>
          <w:rFonts w:ascii="游明朝" w:eastAsia="游明朝" w:hAnsi="游明朝" w:hint="eastAsia"/>
          <w:sz w:val="22"/>
        </w:rPr>
        <w:t>／年</w:t>
      </w:r>
      <w:r w:rsidR="00131ADD">
        <w:rPr>
          <w:rFonts w:ascii="游明朝" w:eastAsia="游明朝" w:hAnsi="游明朝" w:hint="eastAsia"/>
          <w:sz w:val="22"/>
        </w:rPr>
        <w:t>は減免費相当として計上し、減免した実績が当該額より下回った場合は</w:t>
      </w:r>
      <w:r w:rsidR="00851134" w:rsidRPr="00A603CB">
        <w:rPr>
          <w:rFonts w:ascii="游明朝" w:eastAsia="游明朝" w:hAnsi="游明朝" w:hint="eastAsia"/>
          <w:sz w:val="22"/>
        </w:rPr>
        <w:t>精算対象とし</w:t>
      </w:r>
      <w:r w:rsidR="00131ADD">
        <w:rPr>
          <w:rFonts w:ascii="游明朝" w:eastAsia="游明朝" w:hAnsi="游明朝" w:hint="eastAsia"/>
          <w:sz w:val="22"/>
        </w:rPr>
        <w:t>ます。なお、過年度における減免実績額は下記のとおりです。</w:t>
      </w:r>
    </w:p>
    <w:p w:rsidR="00131ADD" w:rsidRDefault="00131ADD" w:rsidP="008649B2">
      <w:pPr>
        <w:pStyle w:val="ab"/>
        <w:spacing w:line="300" w:lineRule="exact"/>
        <w:ind w:leftChars="0" w:left="686" w:rightChars="100" w:right="253" w:firstLineChars="600" w:firstLine="1577"/>
        <w:rPr>
          <w:rFonts w:ascii="游明朝" w:eastAsia="游明朝" w:hAnsi="游明朝"/>
          <w:sz w:val="22"/>
        </w:rPr>
      </w:pPr>
      <w:r>
        <w:rPr>
          <w:rFonts w:ascii="游明朝" w:eastAsia="游明朝" w:hAnsi="游明朝" w:hint="eastAsia"/>
          <w:sz w:val="22"/>
        </w:rPr>
        <w:t xml:space="preserve">　令和６年度　</w:t>
      </w:r>
      <w:r w:rsidR="008649B2">
        <w:rPr>
          <w:rFonts w:ascii="游明朝" w:eastAsia="游明朝" w:hAnsi="游明朝" w:hint="eastAsia"/>
          <w:sz w:val="22"/>
        </w:rPr>
        <w:t>１，１４８，０５０円</w:t>
      </w:r>
    </w:p>
    <w:p w:rsidR="008649B2" w:rsidRPr="00A603CB" w:rsidRDefault="008649B2" w:rsidP="008649B2">
      <w:pPr>
        <w:pStyle w:val="ab"/>
        <w:spacing w:line="300" w:lineRule="exact"/>
        <w:ind w:leftChars="0" w:left="686" w:rightChars="100" w:right="253" w:firstLineChars="600" w:firstLine="1577"/>
        <w:rPr>
          <w:rFonts w:ascii="游明朝" w:eastAsia="游明朝" w:hAnsi="游明朝"/>
          <w:sz w:val="22"/>
        </w:rPr>
      </w:pPr>
      <w:r>
        <w:rPr>
          <w:rFonts w:ascii="游明朝" w:eastAsia="游明朝" w:hAnsi="游明朝" w:hint="eastAsia"/>
          <w:sz w:val="22"/>
        </w:rPr>
        <w:t xml:space="preserve">　令和７年度　２，０６８，２００円（</w:t>
      </w:r>
      <w:r w:rsidR="007053F0">
        <w:rPr>
          <w:rFonts w:ascii="游明朝" w:eastAsia="游明朝" w:hAnsi="游明朝" w:hint="eastAsia"/>
          <w:sz w:val="22"/>
        </w:rPr>
        <w:t>見積</w:t>
      </w:r>
      <w:r>
        <w:rPr>
          <w:rFonts w:ascii="游明朝" w:eastAsia="游明朝" w:hAnsi="游明朝" w:hint="eastAsia"/>
          <w:sz w:val="22"/>
        </w:rPr>
        <w:t>額）</w:t>
      </w:r>
    </w:p>
    <w:p w:rsidR="000F50FB" w:rsidRPr="00A603CB" w:rsidRDefault="000F50FB" w:rsidP="00C54A7C">
      <w:pPr>
        <w:spacing w:line="300" w:lineRule="exact"/>
        <w:ind w:left="252" w:rightChars="100" w:right="253" w:hangingChars="96" w:hanging="252"/>
        <w:rPr>
          <w:rFonts w:ascii="游明朝" w:eastAsia="游明朝" w:hAnsi="游明朝"/>
          <w:sz w:val="22"/>
        </w:rPr>
      </w:pPr>
    </w:p>
    <w:p w:rsidR="000F50FB" w:rsidRPr="00A603CB" w:rsidRDefault="000F50FB"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２．支出</w:t>
      </w:r>
    </w:p>
    <w:p w:rsidR="00934F10" w:rsidRPr="00A603CB" w:rsidRDefault="000F50FB" w:rsidP="00934F10">
      <w:pPr>
        <w:pStyle w:val="ab"/>
        <w:numPr>
          <w:ilvl w:val="0"/>
          <w:numId w:val="22"/>
        </w:numPr>
        <w:spacing w:line="300" w:lineRule="exact"/>
        <w:ind w:leftChars="88" w:left="501" w:rightChars="100" w:right="253" w:hangingChars="106" w:hanging="279"/>
        <w:rPr>
          <w:rFonts w:ascii="游明朝" w:eastAsia="游明朝" w:hAnsi="游明朝"/>
          <w:sz w:val="22"/>
        </w:rPr>
      </w:pPr>
      <w:r w:rsidRPr="00A603CB">
        <w:rPr>
          <w:rFonts w:ascii="游明朝" w:eastAsia="游明朝" w:hAnsi="游明朝" w:hint="eastAsia"/>
          <w:sz w:val="22"/>
        </w:rPr>
        <w:t xml:space="preserve">　修繕料</w:t>
      </w:r>
    </w:p>
    <w:p w:rsidR="00184569" w:rsidRPr="00A603CB" w:rsidRDefault="00131ADD" w:rsidP="00934F10">
      <w:pPr>
        <w:pStyle w:val="ab"/>
        <w:spacing w:line="300" w:lineRule="exact"/>
        <w:ind w:leftChars="0" w:left="501" w:rightChars="100" w:right="253" w:firstLineChars="100" w:firstLine="263"/>
        <w:rPr>
          <w:rFonts w:ascii="游明朝" w:eastAsia="游明朝" w:hAnsi="游明朝"/>
          <w:sz w:val="22"/>
        </w:rPr>
      </w:pPr>
      <w:r>
        <w:rPr>
          <w:rFonts w:ascii="游明朝" w:eastAsia="游明朝" w:hAnsi="游明朝" w:hint="eastAsia"/>
          <w:sz w:val="22"/>
        </w:rPr>
        <w:t>１</w:t>
      </w:r>
      <w:r w:rsidR="00184569" w:rsidRPr="00A603CB">
        <w:rPr>
          <w:rFonts w:ascii="游明朝" w:eastAsia="游明朝" w:hAnsi="游明朝" w:hint="eastAsia"/>
          <w:sz w:val="22"/>
        </w:rPr>
        <w:t>，</w:t>
      </w:r>
      <w:r>
        <w:rPr>
          <w:rFonts w:ascii="游明朝" w:eastAsia="游明朝" w:hAnsi="游明朝" w:hint="eastAsia"/>
          <w:sz w:val="22"/>
        </w:rPr>
        <w:t>５</w:t>
      </w:r>
      <w:r w:rsidR="00A603CB" w:rsidRPr="00A603CB">
        <w:rPr>
          <w:rFonts w:ascii="游明朝" w:eastAsia="游明朝" w:hAnsi="游明朝" w:hint="eastAsia"/>
          <w:sz w:val="22"/>
        </w:rPr>
        <w:t>００千円（１館あたり</w:t>
      </w:r>
      <w:r>
        <w:rPr>
          <w:rFonts w:ascii="游明朝" w:eastAsia="游明朝" w:hAnsi="游明朝" w:hint="eastAsia"/>
          <w:sz w:val="22"/>
        </w:rPr>
        <w:t>３</w:t>
      </w:r>
      <w:r w:rsidR="00184569" w:rsidRPr="00A603CB">
        <w:rPr>
          <w:rFonts w:ascii="游明朝" w:eastAsia="游明朝" w:hAnsi="游明朝" w:hint="eastAsia"/>
          <w:sz w:val="22"/>
        </w:rPr>
        <w:t>００千円）</w:t>
      </w:r>
      <w:r w:rsidRPr="00A603CB">
        <w:rPr>
          <w:rFonts w:ascii="游明朝" w:eastAsia="游明朝" w:hAnsi="游明朝" w:hint="eastAsia"/>
          <w:sz w:val="22"/>
        </w:rPr>
        <w:t>／年</w:t>
      </w:r>
      <w:r w:rsidR="00184569" w:rsidRPr="00A603CB">
        <w:rPr>
          <w:rFonts w:ascii="游明朝" w:eastAsia="游明朝" w:hAnsi="游明朝" w:hint="eastAsia"/>
          <w:sz w:val="22"/>
        </w:rPr>
        <w:t>として計上し</w:t>
      </w:r>
      <w:r w:rsidR="00487FDC" w:rsidRPr="00A603CB">
        <w:rPr>
          <w:rFonts w:ascii="游明朝" w:eastAsia="游明朝" w:hAnsi="游明朝" w:hint="eastAsia"/>
          <w:sz w:val="22"/>
        </w:rPr>
        <w:t>てください。実費にて</w:t>
      </w:r>
      <w:r w:rsidR="00373EE3" w:rsidRPr="00A603CB">
        <w:rPr>
          <w:rFonts w:ascii="游明朝" w:eastAsia="游明朝" w:hAnsi="游明朝" w:hint="eastAsia"/>
          <w:sz w:val="22"/>
        </w:rPr>
        <w:t>精算対象とします。</w:t>
      </w:r>
      <w:r w:rsidR="00F53DDD" w:rsidRPr="00A603CB">
        <w:rPr>
          <w:rFonts w:ascii="游明朝" w:eastAsia="游明朝" w:hAnsi="游明朝" w:hint="eastAsia"/>
          <w:sz w:val="22"/>
        </w:rPr>
        <w:t>１０</w:t>
      </w:r>
      <w:r w:rsidR="00487FDC" w:rsidRPr="00A603CB">
        <w:rPr>
          <w:rFonts w:ascii="游明朝" w:eastAsia="游明朝" w:hAnsi="游明朝" w:hint="eastAsia"/>
          <w:sz w:val="22"/>
        </w:rPr>
        <w:t>万円以上の修繕工事</w:t>
      </w:r>
      <w:r w:rsidR="0016353A" w:rsidRPr="00A603CB">
        <w:rPr>
          <w:rFonts w:ascii="游明朝" w:eastAsia="游明朝" w:hAnsi="游明朝" w:hint="eastAsia"/>
          <w:sz w:val="22"/>
        </w:rPr>
        <w:t>の実施</w:t>
      </w:r>
      <w:r w:rsidR="00487FDC" w:rsidRPr="00A603CB">
        <w:rPr>
          <w:rFonts w:ascii="游明朝" w:eastAsia="游明朝" w:hAnsi="游明朝" w:hint="eastAsia"/>
          <w:sz w:val="22"/>
        </w:rPr>
        <w:t>に際しては、市に許可を得てから</w:t>
      </w:r>
      <w:r w:rsidR="009E5776" w:rsidRPr="00A603CB">
        <w:rPr>
          <w:rFonts w:ascii="游明朝" w:eastAsia="游明朝" w:hAnsi="游明朝" w:hint="eastAsia"/>
          <w:sz w:val="22"/>
        </w:rPr>
        <w:t>行</w:t>
      </w:r>
      <w:r w:rsidR="00487FDC" w:rsidRPr="00A603CB">
        <w:rPr>
          <w:rFonts w:ascii="游明朝" w:eastAsia="游明朝" w:hAnsi="游明朝" w:hint="eastAsia"/>
          <w:sz w:val="22"/>
        </w:rPr>
        <w:t>ってください。</w:t>
      </w:r>
    </w:p>
    <w:p w:rsidR="00934F10" w:rsidRPr="00A603CB" w:rsidRDefault="000F50FB" w:rsidP="00934F10">
      <w:pPr>
        <w:pStyle w:val="ab"/>
        <w:numPr>
          <w:ilvl w:val="0"/>
          <w:numId w:val="22"/>
        </w:numPr>
        <w:spacing w:line="300" w:lineRule="exact"/>
        <w:ind w:leftChars="88" w:left="501" w:rightChars="100" w:right="253" w:hangingChars="106" w:hanging="279"/>
        <w:rPr>
          <w:rFonts w:ascii="游明朝" w:eastAsia="游明朝" w:hAnsi="游明朝"/>
          <w:sz w:val="22"/>
        </w:rPr>
      </w:pPr>
      <w:r w:rsidRPr="00A603CB">
        <w:rPr>
          <w:rFonts w:ascii="游明朝" w:eastAsia="游明朝" w:hAnsi="游明朝" w:hint="eastAsia"/>
          <w:sz w:val="22"/>
        </w:rPr>
        <w:t xml:space="preserve">　通信費</w:t>
      </w:r>
    </w:p>
    <w:p w:rsidR="00756CDB" w:rsidRPr="00A603CB" w:rsidRDefault="00021AF4" w:rsidP="00934F10">
      <w:pPr>
        <w:pStyle w:val="ab"/>
        <w:spacing w:line="300" w:lineRule="exact"/>
        <w:ind w:leftChars="0" w:left="501" w:rightChars="100" w:right="253" w:firstLineChars="100" w:firstLine="263"/>
        <w:rPr>
          <w:rFonts w:ascii="游明朝" w:eastAsia="游明朝" w:hAnsi="游明朝"/>
          <w:sz w:val="22"/>
        </w:rPr>
      </w:pPr>
      <w:r w:rsidRPr="00A603CB">
        <w:rPr>
          <w:rFonts w:ascii="游明朝" w:eastAsia="游明朝" w:hAnsi="游明朝" w:hint="eastAsia"/>
          <w:sz w:val="22"/>
        </w:rPr>
        <w:t>保護者との連絡ツールの利用や育成支援においてＩＣＴ</w:t>
      </w:r>
      <w:r w:rsidR="00756CDB" w:rsidRPr="00A603CB">
        <w:rPr>
          <w:rFonts w:ascii="游明朝" w:eastAsia="游明朝" w:hAnsi="游明朝" w:hint="eastAsia"/>
          <w:sz w:val="22"/>
        </w:rPr>
        <w:t>機器を活用することを求めますので、インターネット接続環境の構築に要する経費を計上してください。</w:t>
      </w:r>
    </w:p>
    <w:p w:rsidR="00934F10" w:rsidRPr="00A603CB" w:rsidRDefault="00373EE3" w:rsidP="00934F10">
      <w:pPr>
        <w:pStyle w:val="ab"/>
        <w:numPr>
          <w:ilvl w:val="0"/>
          <w:numId w:val="22"/>
        </w:numPr>
        <w:spacing w:line="300" w:lineRule="exact"/>
        <w:ind w:leftChars="88" w:left="501" w:rightChars="100" w:right="253" w:hangingChars="106" w:hanging="279"/>
        <w:rPr>
          <w:rFonts w:ascii="游明朝" w:eastAsia="游明朝" w:hAnsi="游明朝"/>
          <w:sz w:val="22"/>
        </w:rPr>
      </w:pPr>
      <w:r w:rsidRPr="00A603CB">
        <w:rPr>
          <w:rFonts w:ascii="游明朝" w:eastAsia="游明朝" w:hAnsi="游明朝" w:hint="eastAsia"/>
          <w:sz w:val="22"/>
        </w:rPr>
        <w:t xml:space="preserve">　</w:t>
      </w:r>
      <w:r w:rsidR="002932A3" w:rsidRPr="00A603CB">
        <w:rPr>
          <w:rFonts w:ascii="游明朝" w:eastAsia="游明朝" w:hAnsi="游明朝" w:hint="eastAsia"/>
          <w:sz w:val="22"/>
        </w:rPr>
        <w:t>燃料費</w:t>
      </w:r>
    </w:p>
    <w:p w:rsidR="002932A3" w:rsidRPr="00A603CB" w:rsidRDefault="002932A3" w:rsidP="00934F10">
      <w:pPr>
        <w:pStyle w:val="ab"/>
        <w:spacing w:line="300" w:lineRule="exact"/>
        <w:ind w:leftChars="0" w:left="501" w:rightChars="100" w:right="253" w:firstLineChars="100" w:firstLine="263"/>
        <w:rPr>
          <w:rFonts w:ascii="游明朝" w:eastAsia="游明朝" w:hAnsi="游明朝"/>
          <w:sz w:val="22"/>
        </w:rPr>
      </w:pPr>
      <w:r w:rsidRPr="00A603CB">
        <w:rPr>
          <w:rFonts w:ascii="游明朝" w:eastAsia="游明朝" w:hAnsi="游明朝" w:hint="eastAsia"/>
          <w:sz w:val="22"/>
        </w:rPr>
        <w:t>長期休暇等に遠足等を行う場合、市有バス（3</w:t>
      </w:r>
      <w:r w:rsidR="00F53DDD" w:rsidRPr="00A603CB">
        <w:rPr>
          <w:rFonts w:ascii="游明朝" w:eastAsia="游明朝" w:hAnsi="游明朝" w:hint="eastAsia"/>
          <w:sz w:val="22"/>
        </w:rPr>
        <w:t>台：</w:t>
      </w:r>
      <w:r w:rsidRPr="00A603CB">
        <w:rPr>
          <w:rFonts w:ascii="游明朝" w:eastAsia="游明朝" w:hAnsi="游明朝" w:hint="eastAsia"/>
          <w:sz w:val="22"/>
        </w:rPr>
        <w:t>定員４３名、３３名、２８名）を市の負担にて利用することができますが、燃料費は指定管理者の負担とします。</w:t>
      </w:r>
    </w:p>
    <w:p w:rsidR="00934F10" w:rsidRPr="00A603CB" w:rsidRDefault="002932A3" w:rsidP="00934F10">
      <w:pPr>
        <w:pStyle w:val="ab"/>
        <w:numPr>
          <w:ilvl w:val="0"/>
          <w:numId w:val="22"/>
        </w:numPr>
        <w:spacing w:line="300" w:lineRule="exact"/>
        <w:ind w:leftChars="88" w:left="501" w:rightChars="100" w:right="253" w:hangingChars="106" w:hanging="279"/>
        <w:rPr>
          <w:rFonts w:ascii="游明朝" w:eastAsia="游明朝" w:hAnsi="游明朝"/>
          <w:sz w:val="22"/>
        </w:rPr>
      </w:pPr>
      <w:r w:rsidRPr="00A603CB">
        <w:rPr>
          <w:rFonts w:ascii="游明朝" w:eastAsia="游明朝" w:hAnsi="游明朝" w:hint="eastAsia"/>
          <w:sz w:val="22"/>
        </w:rPr>
        <w:t xml:space="preserve">　保険料</w:t>
      </w:r>
    </w:p>
    <w:p w:rsidR="00934F10" w:rsidRPr="00A603CB" w:rsidRDefault="00373EE3" w:rsidP="00934F10">
      <w:pPr>
        <w:pStyle w:val="ab"/>
        <w:spacing w:line="300" w:lineRule="exact"/>
        <w:ind w:leftChars="0" w:left="501" w:rightChars="100" w:right="253" w:firstLineChars="100" w:firstLine="263"/>
        <w:rPr>
          <w:rFonts w:ascii="游明朝" w:eastAsia="游明朝" w:hAnsi="游明朝"/>
          <w:sz w:val="22"/>
        </w:rPr>
      </w:pPr>
      <w:r w:rsidRPr="00A603CB">
        <w:rPr>
          <w:rFonts w:ascii="游明朝" w:eastAsia="游明朝" w:hAnsi="游明朝" w:hint="eastAsia"/>
          <w:sz w:val="22"/>
        </w:rPr>
        <w:t>施設</w:t>
      </w:r>
      <w:r w:rsidR="004F057C" w:rsidRPr="00A603CB">
        <w:rPr>
          <w:rFonts w:ascii="游明朝" w:eastAsia="游明朝" w:hAnsi="游明朝" w:hint="eastAsia"/>
          <w:sz w:val="22"/>
        </w:rPr>
        <w:t>建物</w:t>
      </w:r>
      <w:r w:rsidR="00EE4E64" w:rsidRPr="00A603CB">
        <w:rPr>
          <w:rFonts w:ascii="游明朝" w:eastAsia="游明朝" w:hAnsi="游明朝" w:hint="eastAsia"/>
          <w:sz w:val="22"/>
        </w:rPr>
        <w:t>及び</w:t>
      </w:r>
      <w:r w:rsidR="004F057C" w:rsidRPr="00A603CB">
        <w:rPr>
          <w:rFonts w:ascii="游明朝" w:eastAsia="游明朝" w:hAnsi="游明朝" w:hint="eastAsia"/>
          <w:sz w:val="22"/>
        </w:rPr>
        <w:t>動産に</w:t>
      </w:r>
      <w:r w:rsidRPr="00A603CB">
        <w:rPr>
          <w:rFonts w:ascii="游明朝" w:eastAsia="游明朝" w:hAnsi="游明朝" w:hint="eastAsia"/>
          <w:sz w:val="22"/>
        </w:rPr>
        <w:t>ついては</w:t>
      </w:r>
      <w:r w:rsidR="004F057C" w:rsidRPr="00A603CB">
        <w:rPr>
          <w:rFonts w:ascii="游明朝" w:eastAsia="游明朝" w:hAnsi="游明朝" w:hint="eastAsia"/>
          <w:sz w:val="22"/>
        </w:rPr>
        <w:t>公益社団法人全国市有物件災害共済会の建物総合損害共済の対象となります。</w:t>
      </w:r>
    </w:p>
    <w:p w:rsidR="004F057C" w:rsidRPr="00A603CB" w:rsidRDefault="000515CB" w:rsidP="00934F10">
      <w:pPr>
        <w:pStyle w:val="ab"/>
        <w:spacing w:line="300" w:lineRule="exact"/>
        <w:ind w:leftChars="0" w:left="501" w:rightChars="100" w:right="253" w:firstLineChars="100" w:firstLine="263"/>
        <w:rPr>
          <w:rFonts w:ascii="游明朝" w:eastAsia="游明朝" w:hAnsi="游明朝"/>
          <w:sz w:val="22"/>
        </w:rPr>
      </w:pPr>
      <w:r w:rsidRPr="00A603CB">
        <w:rPr>
          <w:rFonts w:ascii="游明朝" w:eastAsia="游明朝" w:hAnsi="游明朝" w:hint="eastAsia"/>
          <w:sz w:val="22"/>
        </w:rPr>
        <w:t>通常の育成活動に際して発生するこどもの負傷等</w:t>
      </w:r>
      <w:r w:rsidR="002932A3" w:rsidRPr="00A603CB">
        <w:rPr>
          <w:rFonts w:ascii="游明朝" w:eastAsia="游明朝" w:hAnsi="游明朝" w:hint="eastAsia"/>
          <w:sz w:val="22"/>
        </w:rPr>
        <w:t>や</w:t>
      </w:r>
      <w:r w:rsidRPr="00A603CB">
        <w:rPr>
          <w:rFonts w:ascii="游明朝" w:eastAsia="游明朝" w:hAnsi="游明朝" w:hint="eastAsia"/>
          <w:sz w:val="22"/>
        </w:rPr>
        <w:t>法律上の損害賠償責任を負う場合の補償のため、</w:t>
      </w:r>
      <w:r w:rsidR="00752BA7" w:rsidRPr="00A603CB">
        <w:rPr>
          <w:rFonts w:ascii="游明朝" w:eastAsia="游明朝" w:hAnsi="游明朝" w:hint="eastAsia"/>
          <w:sz w:val="22"/>
        </w:rPr>
        <w:t>指定管理</w:t>
      </w:r>
      <w:r w:rsidRPr="00A603CB">
        <w:rPr>
          <w:rFonts w:ascii="游明朝" w:eastAsia="游明朝" w:hAnsi="游明朝" w:hint="eastAsia"/>
          <w:sz w:val="22"/>
        </w:rPr>
        <w:t>者は</w:t>
      </w:r>
      <w:r w:rsidR="002932A3" w:rsidRPr="00A603CB">
        <w:rPr>
          <w:rFonts w:ascii="游明朝" w:eastAsia="游明朝" w:hAnsi="游明朝" w:hint="eastAsia"/>
          <w:sz w:val="22"/>
        </w:rPr>
        <w:t>普通傷害保険と施設</w:t>
      </w:r>
      <w:r w:rsidRPr="00A603CB">
        <w:rPr>
          <w:rFonts w:ascii="游明朝" w:eastAsia="游明朝" w:hAnsi="游明朝" w:hint="eastAsia"/>
          <w:sz w:val="22"/>
        </w:rPr>
        <w:t>賠償責任保険に加入してください。</w:t>
      </w:r>
    </w:p>
    <w:p w:rsidR="00756CDB" w:rsidRPr="00A603CB" w:rsidRDefault="00756CDB"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sz w:val="22"/>
        </w:rPr>
        <w:br w:type="page"/>
      </w:r>
    </w:p>
    <w:p w:rsidR="007138E4" w:rsidRPr="00A603CB" w:rsidRDefault="00756CDB"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lastRenderedPageBreak/>
        <w:t>別紙２　育成支援において求める事項</w:t>
      </w:r>
    </w:p>
    <w:p w:rsidR="00806CAF" w:rsidRPr="00A603CB" w:rsidRDefault="00806CAF" w:rsidP="00C54A7C">
      <w:pPr>
        <w:spacing w:line="300" w:lineRule="exact"/>
        <w:ind w:left="252" w:rightChars="100" w:right="253" w:hangingChars="96" w:hanging="252"/>
        <w:rPr>
          <w:rFonts w:ascii="游明朝" w:eastAsia="游明朝" w:hAnsi="游明朝"/>
          <w:sz w:val="22"/>
        </w:rPr>
      </w:pPr>
    </w:p>
    <w:p w:rsidR="00806CAF" w:rsidRPr="00A603CB" w:rsidRDefault="00806CAF" w:rsidP="00934F10">
      <w:pPr>
        <w:spacing w:line="300" w:lineRule="exact"/>
        <w:ind w:rightChars="100" w:right="253" w:firstLineChars="100" w:firstLine="263"/>
        <w:rPr>
          <w:rFonts w:ascii="游明朝" w:eastAsia="游明朝" w:hAnsi="游明朝"/>
          <w:sz w:val="22"/>
        </w:rPr>
      </w:pPr>
      <w:r w:rsidRPr="00A603CB">
        <w:rPr>
          <w:rFonts w:ascii="游明朝" w:eastAsia="游明朝" w:hAnsi="游明朝" w:hint="eastAsia"/>
          <w:sz w:val="22"/>
        </w:rPr>
        <w:t>本紙においては、運営指針</w:t>
      </w:r>
      <w:r w:rsidR="00EE4E64" w:rsidRPr="00A603CB">
        <w:rPr>
          <w:rFonts w:ascii="游明朝" w:eastAsia="游明朝" w:hAnsi="游明朝" w:hint="eastAsia"/>
          <w:sz w:val="22"/>
        </w:rPr>
        <w:t>及び</w:t>
      </w:r>
      <w:r w:rsidRPr="00A603CB">
        <w:rPr>
          <w:rFonts w:ascii="游明朝" w:eastAsia="游明朝" w:hAnsi="游明朝" w:hint="eastAsia"/>
          <w:sz w:val="22"/>
        </w:rPr>
        <w:t>その解説書より、</w:t>
      </w:r>
      <w:r w:rsidR="00E459E7" w:rsidRPr="00A603CB">
        <w:rPr>
          <w:rFonts w:ascii="游明朝" w:eastAsia="游明朝" w:hAnsi="游明朝" w:hint="eastAsia"/>
          <w:sz w:val="22"/>
        </w:rPr>
        <w:t>本市として</w:t>
      </w:r>
      <w:r w:rsidR="003F1865" w:rsidRPr="00A603CB">
        <w:rPr>
          <w:rFonts w:ascii="游明朝" w:eastAsia="游明朝" w:hAnsi="游明朝" w:hint="eastAsia"/>
          <w:sz w:val="22"/>
        </w:rPr>
        <w:t>特に</w:t>
      </w:r>
      <w:r w:rsidRPr="00A603CB">
        <w:rPr>
          <w:rFonts w:ascii="游明朝" w:eastAsia="游明朝" w:hAnsi="游明朝" w:hint="eastAsia"/>
          <w:sz w:val="22"/>
        </w:rPr>
        <w:t>留意して運営を行うべき</w:t>
      </w:r>
      <w:r w:rsidR="00E459E7" w:rsidRPr="00A603CB">
        <w:rPr>
          <w:rFonts w:ascii="游明朝" w:eastAsia="游明朝" w:hAnsi="游明朝" w:hint="eastAsia"/>
          <w:sz w:val="22"/>
        </w:rPr>
        <w:t>事項を示しています。</w:t>
      </w:r>
      <w:r w:rsidR="008F6069" w:rsidRPr="00A603CB">
        <w:rPr>
          <w:rFonts w:ascii="游明朝" w:eastAsia="游明朝" w:hAnsi="游明朝" w:hint="eastAsia"/>
          <w:sz w:val="22"/>
        </w:rPr>
        <w:t>提案者は、</w:t>
      </w:r>
      <w:r w:rsidR="0027184A" w:rsidRPr="00A603CB">
        <w:rPr>
          <w:rFonts w:ascii="游明朝" w:eastAsia="游明朝" w:hAnsi="游明朝" w:hint="eastAsia"/>
          <w:sz w:val="22"/>
        </w:rPr>
        <w:t>事業計画書</w:t>
      </w:r>
      <w:r w:rsidR="008F6069" w:rsidRPr="00A603CB">
        <w:rPr>
          <w:rFonts w:ascii="游明朝" w:eastAsia="游明朝" w:hAnsi="游明朝" w:hint="eastAsia"/>
          <w:sz w:val="22"/>
        </w:rPr>
        <w:t>において</w:t>
      </w:r>
      <w:r w:rsidR="009F12E6" w:rsidRPr="00A603CB">
        <w:rPr>
          <w:rFonts w:ascii="游明朝" w:eastAsia="游明朝" w:hAnsi="游明朝" w:hint="eastAsia"/>
          <w:sz w:val="22"/>
        </w:rPr>
        <w:t>どのような取組を行うのか可能な限り明記してください。</w:t>
      </w:r>
    </w:p>
    <w:p w:rsidR="00806CAF" w:rsidRPr="00A603CB" w:rsidRDefault="00806CAF" w:rsidP="00C54A7C">
      <w:pPr>
        <w:spacing w:line="300" w:lineRule="exact"/>
        <w:ind w:left="252" w:rightChars="100" w:right="253" w:hangingChars="96" w:hanging="252"/>
        <w:rPr>
          <w:rFonts w:ascii="游明朝" w:eastAsia="游明朝" w:hAnsi="游明朝"/>
          <w:sz w:val="22"/>
        </w:rPr>
      </w:pPr>
    </w:p>
    <w:p w:rsidR="00806CAF" w:rsidRPr="00A603CB" w:rsidRDefault="00806CAF"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t>1．</w:t>
      </w:r>
      <w:r w:rsidR="00B65A0C" w:rsidRPr="00A603CB">
        <w:rPr>
          <w:rFonts w:ascii="游明朝" w:eastAsia="游明朝" w:hAnsi="游明朝" w:hint="eastAsia"/>
          <w:sz w:val="22"/>
        </w:rPr>
        <w:t>育成支援の基本</w:t>
      </w:r>
    </w:p>
    <w:p w:rsidR="00934F10" w:rsidRPr="00A603CB" w:rsidRDefault="00B65A0C" w:rsidP="00934F10">
      <w:pPr>
        <w:pStyle w:val="ab"/>
        <w:numPr>
          <w:ilvl w:val="0"/>
          <w:numId w:val="24"/>
        </w:numPr>
        <w:spacing w:line="300" w:lineRule="exact"/>
        <w:ind w:leftChars="57" w:left="425"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280D65" w:rsidRPr="00A603CB">
        <w:rPr>
          <w:rFonts w:ascii="游明朝" w:eastAsia="游明朝" w:hAnsi="游明朝" w:hint="eastAsia"/>
          <w:sz w:val="22"/>
        </w:rPr>
        <w:t>遊び及び生活の場の構築</w:t>
      </w:r>
    </w:p>
    <w:p w:rsidR="00806CAF" w:rsidRPr="00A603CB" w:rsidRDefault="00280D65"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学童保育館がこどもにとって</w:t>
      </w:r>
      <w:r w:rsidR="008B1C59" w:rsidRPr="00A603CB">
        <w:rPr>
          <w:rFonts w:ascii="游明朝" w:eastAsia="游明朝" w:hAnsi="游明朝" w:hint="eastAsia"/>
          <w:sz w:val="22"/>
        </w:rPr>
        <w:t>常に家庭的な</w:t>
      </w:r>
      <w:r w:rsidRPr="00A603CB">
        <w:rPr>
          <w:rFonts w:ascii="游明朝" w:eastAsia="游明朝" w:hAnsi="游明朝" w:hint="eastAsia"/>
          <w:sz w:val="22"/>
        </w:rPr>
        <w:t>「遊び及び生活の場」としての機能を果たすため、ふさわしい環境を整え、こどもの発達段階に応じた主体的な遊びや生活が可能となるような機能の維持向上に努めてください。</w:t>
      </w:r>
    </w:p>
    <w:p w:rsidR="00934F10" w:rsidRPr="00A603CB" w:rsidRDefault="00280D65" w:rsidP="00934F10">
      <w:pPr>
        <w:pStyle w:val="ab"/>
        <w:numPr>
          <w:ilvl w:val="0"/>
          <w:numId w:val="24"/>
        </w:numPr>
        <w:spacing w:line="300" w:lineRule="exact"/>
        <w:ind w:leftChars="57" w:left="425" w:rightChars="100" w:right="253" w:hangingChars="107" w:hanging="281"/>
        <w:rPr>
          <w:rFonts w:ascii="游明朝" w:eastAsia="游明朝" w:hAnsi="游明朝"/>
          <w:sz w:val="22"/>
        </w:rPr>
      </w:pPr>
      <w:r w:rsidRPr="00A603CB">
        <w:rPr>
          <w:rFonts w:ascii="游明朝" w:eastAsia="游明朝" w:hAnsi="游明朝" w:hint="eastAsia"/>
          <w:sz w:val="22"/>
        </w:rPr>
        <w:t xml:space="preserve">　主体的な遊びや生活の支援</w:t>
      </w:r>
    </w:p>
    <w:p w:rsidR="00934F10" w:rsidRPr="00A603CB" w:rsidRDefault="00280D65"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szCs w:val="21"/>
        </w:rPr>
        <w:t>こども一人ひとりの発達の状況が異なることを踏まえた関わりを考え、遊びや生活の中でそれぞれのこどもの感情や意思を尊重</w:t>
      </w:r>
      <w:r w:rsidR="008B1C59" w:rsidRPr="00A603CB">
        <w:rPr>
          <w:rFonts w:ascii="游明朝" w:eastAsia="游明朝" w:hAnsi="游明朝" w:hint="eastAsia"/>
          <w:sz w:val="22"/>
          <w:szCs w:val="21"/>
        </w:rPr>
        <w:t>して育成支援にあたることを</w:t>
      </w:r>
      <w:r w:rsidRPr="00A603CB">
        <w:rPr>
          <w:rFonts w:ascii="游明朝" w:eastAsia="游明朝" w:hAnsi="游明朝" w:hint="eastAsia"/>
          <w:sz w:val="22"/>
          <w:szCs w:val="21"/>
        </w:rPr>
        <w:t>求めます。</w:t>
      </w:r>
    </w:p>
    <w:p w:rsidR="00106FFA" w:rsidRPr="00A603CB" w:rsidRDefault="00106FFA"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szCs w:val="21"/>
        </w:rPr>
        <w:t>学童</w:t>
      </w:r>
      <w:r w:rsidR="00F53DDD" w:rsidRPr="00A603CB">
        <w:rPr>
          <w:rFonts w:ascii="游明朝" w:eastAsia="游明朝" w:hAnsi="游明朝" w:hint="eastAsia"/>
          <w:sz w:val="22"/>
          <w:szCs w:val="21"/>
        </w:rPr>
        <w:t>保育</w:t>
      </w:r>
      <w:r w:rsidRPr="00A603CB">
        <w:rPr>
          <w:rFonts w:ascii="游明朝" w:eastAsia="游明朝" w:hAnsi="游明朝" w:hint="eastAsia"/>
          <w:sz w:val="22"/>
          <w:szCs w:val="21"/>
        </w:rPr>
        <w:t>の</w:t>
      </w:r>
      <w:r w:rsidRPr="00A603CB">
        <w:rPr>
          <w:rFonts w:ascii="游明朝" w:eastAsia="游明朝" w:hAnsi="游明朝" w:hint="eastAsia"/>
          <w:sz w:val="22"/>
        </w:rPr>
        <w:t>場は、学校のような教育の場ではなく、放課後の遊びと生活を保障する場であることを</w:t>
      </w:r>
      <w:r w:rsidR="00477AC6" w:rsidRPr="00A603CB">
        <w:rPr>
          <w:rFonts w:ascii="游明朝" w:eastAsia="游明朝" w:hAnsi="游明朝" w:hint="eastAsia"/>
          <w:sz w:val="22"/>
        </w:rPr>
        <w:t>放課後児童支援員</w:t>
      </w:r>
      <w:r w:rsidRPr="00A603CB">
        <w:rPr>
          <w:rFonts w:ascii="游明朝" w:eastAsia="游明朝" w:hAnsi="游明朝" w:hint="eastAsia"/>
          <w:sz w:val="22"/>
        </w:rPr>
        <w:t>等が十分に理解したうえで育成支援を</w:t>
      </w:r>
      <w:r w:rsidR="009E5776" w:rsidRPr="00A603CB">
        <w:rPr>
          <w:rFonts w:ascii="游明朝" w:eastAsia="游明朝" w:hAnsi="游明朝" w:hint="eastAsia"/>
          <w:sz w:val="22"/>
        </w:rPr>
        <w:t>行</w:t>
      </w:r>
      <w:r w:rsidRPr="00A603CB">
        <w:rPr>
          <w:rFonts w:ascii="游明朝" w:eastAsia="游明朝" w:hAnsi="游明朝" w:hint="eastAsia"/>
          <w:sz w:val="22"/>
        </w:rPr>
        <w:t>ってください。</w:t>
      </w:r>
    </w:p>
    <w:p w:rsidR="00934F10" w:rsidRPr="00A603CB" w:rsidRDefault="00280D65" w:rsidP="00934F10">
      <w:pPr>
        <w:pStyle w:val="ab"/>
        <w:numPr>
          <w:ilvl w:val="0"/>
          <w:numId w:val="24"/>
        </w:numPr>
        <w:spacing w:line="300" w:lineRule="exact"/>
        <w:ind w:leftChars="57" w:left="425"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E459E7" w:rsidRPr="00A603CB">
        <w:rPr>
          <w:rFonts w:ascii="游明朝" w:eastAsia="游明朝" w:hAnsi="游明朝" w:hint="eastAsia"/>
          <w:sz w:val="22"/>
        </w:rPr>
        <w:t>保護者及び関係機関との連携</w:t>
      </w:r>
    </w:p>
    <w:p w:rsidR="00934F10" w:rsidRPr="00A603CB" w:rsidRDefault="00E459E7"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こどもの様子や育成支援の内容を</w:t>
      </w:r>
      <w:r w:rsidR="00021AF4" w:rsidRPr="00A603CB">
        <w:rPr>
          <w:rFonts w:ascii="游明朝" w:eastAsia="游明朝" w:hAnsi="游明朝" w:hint="eastAsia"/>
          <w:sz w:val="22"/>
        </w:rPr>
        <w:t>学童保育館</w:t>
      </w:r>
      <w:r w:rsidRPr="00A603CB">
        <w:rPr>
          <w:rFonts w:ascii="游明朝" w:eastAsia="游明朝" w:hAnsi="游明朝" w:hint="eastAsia"/>
          <w:sz w:val="22"/>
        </w:rPr>
        <w:t>から保護者に日常的に伝えるため</w:t>
      </w:r>
      <w:r w:rsidR="00F53DDD" w:rsidRPr="00A603CB">
        <w:rPr>
          <w:rFonts w:ascii="游明朝" w:eastAsia="游明朝" w:hAnsi="游明朝" w:hint="eastAsia"/>
          <w:sz w:val="22"/>
        </w:rPr>
        <w:t>、</w:t>
      </w:r>
      <w:r w:rsidR="00106FFA" w:rsidRPr="00A603CB">
        <w:rPr>
          <w:rFonts w:ascii="游明朝" w:eastAsia="游明朝" w:hAnsi="游明朝" w:hint="eastAsia"/>
          <w:sz w:val="22"/>
        </w:rPr>
        <w:t>ICT機器を活用し保護者との連絡手段を密に</w:t>
      </w:r>
      <w:r w:rsidR="009E5776" w:rsidRPr="00A603CB">
        <w:rPr>
          <w:rFonts w:ascii="游明朝" w:eastAsia="游明朝" w:hAnsi="游明朝" w:hint="eastAsia"/>
          <w:sz w:val="22"/>
        </w:rPr>
        <w:t>行</w:t>
      </w:r>
      <w:r w:rsidR="00106FFA" w:rsidRPr="00A603CB">
        <w:rPr>
          <w:rFonts w:ascii="游明朝" w:eastAsia="游明朝" w:hAnsi="游明朝" w:hint="eastAsia"/>
          <w:sz w:val="22"/>
        </w:rPr>
        <w:t>う体制を</w:t>
      </w:r>
      <w:r w:rsidR="00F53DDD" w:rsidRPr="00A603CB">
        <w:rPr>
          <w:rFonts w:ascii="游明朝" w:eastAsia="游明朝" w:hAnsi="游明朝" w:hint="eastAsia"/>
          <w:sz w:val="22"/>
        </w:rPr>
        <w:t>講じてください</w:t>
      </w:r>
      <w:r w:rsidR="00106FFA" w:rsidRPr="00A603CB">
        <w:rPr>
          <w:rFonts w:ascii="游明朝" w:eastAsia="游明朝" w:hAnsi="游明朝" w:hint="eastAsia"/>
          <w:sz w:val="22"/>
        </w:rPr>
        <w:t>。なお、提案者の希望があれば、市</w:t>
      </w:r>
      <w:r w:rsidR="00487FDC" w:rsidRPr="00A603CB">
        <w:rPr>
          <w:rFonts w:ascii="游明朝" w:eastAsia="游明朝" w:hAnsi="游明朝" w:hint="eastAsia"/>
          <w:sz w:val="22"/>
        </w:rPr>
        <w:t>と協議のうえ</w:t>
      </w:r>
      <w:r w:rsidR="00106FFA" w:rsidRPr="00A603CB">
        <w:rPr>
          <w:rFonts w:ascii="游明朝" w:eastAsia="游明朝" w:hAnsi="游明朝" w:hint="eastAsia"/>
          <w:sz w:val="22"/>
        </w:rPr>
        <w:t>LINEアプリを用いた環境を提供することが可能です。</w:t>
      </w:r>
    </w:p>
    <w:p w:rsidR="00A5304E" w:rsidRPr="00A603CB" w:rsidRDefault="00487FDC"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その他、</w:t>
      </w:r>
      <w:r w:rsidR="00A5304E" w:rsidRPr="00A603CB">
        <w:rPr>
          <w:rFonts w:ascii="游明朝" w:eastAsia="游明朝" w:hAnsi="游明朝" w:hint="eastAsia"/>
          <w:sz w:val="22"/>
        </w:rPr>
        <w:t>こどもの生活の基盤である家庭での養育を支援するために、学校ほか地域の関係機関や地域組織等とも連携を図ってください。</w:t>
      </w:r>
    </w:p>
    <w:p w:rsidR="00934F10" w:rsidRPr="00A603CB" w:rsidRDefault="00DB42A9" w:rsidP="00934F10">
      <w:pPr>
        <w:pStyle w:val="ab"/>
        <w:numPr>
          <w:ilvl w:val="0"/>
          <w:numId w:val="24"/>
        </w:numPr>
        <w:spacing w:line="300" w:lineRule="exact"/>
        <w:ind w:leftChars="57" w:left="425"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A5304E" w:rsidRPr="00A603CB">
        <w:rPr>
          <w:rFonts w:ascii="游明朝" w:eastAsia="游明朝" w:hAnsi="游明朝" w:hint="eastAsia"/>
          <w:sz w:val="22"/>
        </w:rPr>
        <w:t>こどもが意見を述べ、参加する機会の保障</w:t>
      </w:r>
    </w:p>
    <w:p w:rsidR="00934F10" w:rsidRPr="00A603CB" w:rsidRDefault="00477AC6"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統括責任者</w:t>
      </w:r>
      <w:r w:rsidR="00A5304E" w:rsidRPr="00A603CB">
        <w:rPr>
          <w:rFonts w:ascii="游明朝" w:eastAsia="游明朝" w:hAnsi="游明朝" w:hint="eastAsia"/>
          <w:sz w:val="22"/>
        </w:rPr>
        <w:t>及び放課後児童支援員等の従事者は、自ら進んでこどもの権利について学習を行った上で、育成支援を行ってください。</w:t>
      </w:r>
    </w:p>
    <w:p w:rsidR="00934F10" w:rsidRPr="00A603CB" w:rsidRDefault="009F12E6"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体罰等の不適切な行為はもちろん</w:t>
      </w:r>
      <w:r w:rsidR="00A5304E" w:rsidRPr="00A603CB">
        <w:rPr>
          <w:rFonts w:ascii="游明朝" w:eastAsia="游明朝" w:hAnsi="游明朝" w:hint="eastAsia"/>
          <w:sz w:val="22"/>
        </w:rPr>
        <w:t>、過度の管理や規制を行うことが決してないよう</w:t>
      </w:r>
      <w:r w:rsidRPr="00A603CB">
        <w:rPr>
          <w:rFonts w:ascii="游明朝" w:eastAsia="游明朝" w:hAnsi="游明朝" w:hint="eastAsia"/>
          <w:sz w:val="22"/>
        </w:rPr>
        <w:t>にしてください。</w:t>
      </w:r>
    </w:p>
    <w:p w:rsidR="009F12E6" w:rsidRPr="00A603CB" w:rsidRDefault="009F12E6"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育成支援は、放課後児童支援員等のみの考えで進めるのではなく、こどもの気持ちや意見を汲み上</w:t>
      </w:r>
      <w:r w:rsidR="008B1C59" w:rsidRPr="00A603CB">
        <w:rPr>
          <w:rFonts w:ascii="游明朝" w:eastAsia="游明朝" w:hAnsi="游明朝" w:hint="eastAsia"/>
          <w:sz w:val="22"/>
        </w:rPr>
        <w:t>げる工夫をすること等、意見を述べやすくなる</w:t>
      </w:r>
      <w:r w:rsidRPr="00A603CB">
        <w:rPr>
          <w:rFonts w:ascii="游明朝" w:eastAsia="游明朝" w:hAnsi="游明朝" w:hint="eastAsia"/>
          <w:sz w:val="22"/>
        </w:rPr>
        <w:t>環境を整え</w:t>
      </w:r>
      <w:r w:rsidR="008B1C59" w:rsidRPr="00A603CB">
        <w:rPr>
          <w:rFonts w:ascii="游明朝" w:eastAsia="游明朝" w:hAnsi="游明朝" w:hint="eastAsia"/>
          <w:sz w:val="22"/>
        </w:rPr>
        <w:t>てください</w:t>
      </w:r>
      <w:r w:rsidRPr="00A603CB">
        <w:rPr>
          <w:rFonts w:ascii="游明朝" w:eastAsia="游明朝" w:hAnsi="游明朝" w:hint="eastAsia"/>
          <w:sz w:val="22"/>
        </w:rPr>
        <w:t>。</w:t>
      </w:r>
    </w:p>
    <w:p w:rsidR="00FB690E" w:rsidRPr="00AA1738" w:rsidRDefault="00FB690E" w:rsidP="00FB690E">
      <w:pPr>
        <w:pStyle w:val="ab"/>
        <w:numPr>
          <w:ilvl w:val="0"/>
          <w:numId w:val="24"/>
        </w:numPr>
        <w:spacing w:line="300" w:lineRule="exact"/>
        <w:ind w:leftChars="57" w:left="425" w:rightChars="100" w:right="253" w:hangingChars="107" w:hanging="281"/>
        <w:rPr>
          <w:rFonts w:ascii="游明朝" w:eastAsia="游明朝" w:hAnsi="游明朝"/>
          <w:sz w:val="22"/>
        </w:rPr>
      </w:pPr>
      <w:r>
        <w:rPr>
          <w:rFonts w:ascii="游明朝" w:eastAsia="游明朝" w:hAnsi="游明朝" w:hint="eastAsia"/>
          <w:sz w:val="22"/>
        </w:rPr>
        <w:t xml:space="preserve">　</w:t>
      </w:r>
      <w:r w:rsidRPr="00AA1738">
        <w:rPr>
          <w:rFonts w:ascii="游明朝" w:eastAsia="游明朝" w:hAnsi="游明朝" w:hint="eastAsia"/>
          <w:sz w:val="22"/>
        </w:rPr>
        <w:t>体験活動</w:t>
      </w:r>
      <w:r w:rsidR="001A58CF" w:rsidRPr="00AA1738">
        <w:rPr>
          <w:rFonts w:ascii="游明朝" w:eastAsia="游明朝" w:hAnsi="游明朝" w:hint="eastAsia"/>
          <w:sz w:val="22"/>
        </w:rPr>
        <w:t>や遊び</w:t>
      </w:r>
      <w:r w:rsidRPr="00AA1738">
        <w:rPr>
          <w:rFonts w:ascii="游明朝" w:eastAsia="游明朝" w:hAnsi="游明朝" w:hint="eastAsia"/>
          <w:sz w:val="22"/>
        </w:rPr>
        <w:t>の充実</w:t>
      </w:r>
    </w:p>
    <w:p w:rsidR="00FB690E" w:rsidRPr="00AA1738" w:rsidRDefault="00FB690E" w:rsidP="001A58CF">
      <w:pPr>
        <w:pStyle w:val="ab"/>
        <w:spacing w:line="300" w:lineRule="exact"/>
        <w:ind w:leftChars="0" w:left="425" w:rightChars="100" w:right="253" w:firstLineChars="100" w:firstLine="263"/>
        <w:rPr>
          <w:rFonts w:ascii="游明朝" w:eastAsia="游明朝" w:hAnsi="游明朝"/>
          <w:sz w:val="22"/>
        </w:rPr>
      </w:pPr>
      <w:r w:rsidRPr="00AA1738">
        <w:rPr>
          <w:rFonts w:ascii="游明朝" w:eastAsia="游明朝" w:hAnsi="游明朝" w:hint="eastAsia"/>
          <w:sz w:val="22"/>
        </w:rPr>
        <w:t>長期休暇等</w:t>
      </w:r>
      <w:r w:rsidR="001A58CF" w:rsidRPr="00AA1738">
        <w:rPr>
          <w:rFonts w:ascii="游明朝" w:eastAsia="游明朝" w:hAnsi="游明朝" w:hint="eastAsia"/>
          <w:sz w:val="22"/>
        </w:rPr>
        <w:t>において、こどもが長時間学童保育館で過ごすことを踏まえ</w:t>
      </w:r>
      <w:r w:rsidR="00D37C8E" w:rsidRPr="00AA1738">
        <w:rPr>
          <w:rFonts w:ascii="游明朝" w:eastAsia="游明朝" w:hAnsi="游明朝" w:hint="eastAsia"/>
          <w:sz w:val="22"/>
        </w:rPr>
        <w:t>体験活動や遊びの活動の充実を図ることとし、その具体的な実施計画を定めてください。</w:t>
      </w:r>
    </w:p>
    <w:p w:rsidR="00D37C8E" w:rsidRPr="00AA1738" w:rsidRDefault="00FB690E" w:rsidP="00D37C8E">
      <w:pPr>
        <w:pStyle w:val="ab"/>
        <w:numPr>
          <w:ilvl w:val="0"/>
          <w:numId w:val="24"/>
        </w:numPr>
        <w:spacing w:line="300" w:lineRule="exact"/>
        <w:ind w:leftChars="57" w:left="425" w:rightChars="100" w:right="253" w:hangingChars="107" w:hanging="281"/>
        <w:rPr>
          <w:rFonts w:ascii="游明朝" w:eastAsia="游明朝" w:hAnsi="游明朝"/>
          <w:sz w:val="22"/>
        </w:rPr>
      </w:pPr>
      <w:r w:rsidRPr="00AA1738">
        <w:rPr>
          <w:rFonts w:ascii="游明朝" w:eastAsia="游明朝" w:hAnsi="游明朝" w:hint="eastAsia"/>
          <w:sz w:val="22"/>
        </w:rPr>
        <w:t xml:space="preserve">　</w:t>
      </w:r>
      <w:r w:rsidR="00D37C8E" w:rsidRPr="00AA1738">
        <w:rPr>
          <w:rFonts w:ascii="游明朝" w:eastAsia="游明朝" w:hAnsi="游明朝" w:hint="eastAsia"/>
          <w:sz w:val="22"/>
        </w:rPr>
        <w:t>運動機会や</w:t>
      </w:r>
      <w:r w:rsidRPr="00AA1738">
        <w:rPr>
          <w:rFonts w:ascii="游明朝" w:eastAsia="游明朝" w:hAnsi="游明朝" w:hint="eastAsia"/>
          <w:sz w:val="22"/>
        </w:rPr>
        <w:t>学</w:t>
      </w:r>
      <w:bookmarkStart w:id="0" w:name="_GoBack"/>
      <w:bookmarkEnd w:id="0"/>
      <w:r w:rsidRPr="00AA1738">
        <w:rPr>
          <w:rFonts w:ascii="游明朝" w:eastAsia="游明朝" w:hAnsi="游明朝" w:hint="eastAsia"/>
          <w:sz w:val="22"/>
        </w:rPr>
        <w:t>習環境の充実</w:t>
      </w:r>
    </w:p>
    <w:p w:rsidR="00D37C8E" w:rsidRPr="00D37C8E" w:rsidRDefault="00D37C8E" w:rsidP="00AC3299">
      <w:pPr>
        <w:pStyle w:val="ab"/>
        <w:spacing w:line="300" w:lineRule="exact"/>
        <w:ind w:leftChars="0" w:left="425" w:rightChars="100" w:right="253" w:firstLineChars="100" w:firstLine="263"/>
        <w:rPr>
          <w:rFonts w:ascii="游明朝" w:eastAsia="游明朝" w:hAnsi="游明朝" w:hint="eastAsia"/>
          <w:sz w:val="22"/>
        </w:rPr>
      </w:pPr>
      <w:r w:rsidRPr="00AA1738">
        <w:rPr>
          <w:rFonts w:ascii="游明朝" w:eastAsia="游明朝" w:hAnsi="游明朝" w:hint="eastAsia"/>
          <w:sz w:val="22"/>
        </w:rPr>
        <w:t>運動の機会を充実させるため、隣接の小学校の体育施設等の利用について確保を図ってください。</w:t>
      </w:r>
      <w:r w:rsidR="00AC3299" w:rsidRPr="00AA1738">
        <w:rPr>
          <w:rFonts w:ascii="游明朝" w:eastAsia="游明朝" w:hAnsi="游明朝" w:hint="eastAsia"/>
          <w:sz w:val="22"/>
        </w:rPr>
        <w:t>また、こどもの自主的な学習の場を構築し、学習意欲の向上を図ってください。ICT環境が整備されることを踏まえ、学校で貸与される電子端末等の活用を図ってください。</w:t>
      </w:r>
    </w:p>
    <w:p w:rsidR="00934F10" w:rsidRPr="00A603CB" w:rsidRDefault="00DB42A9" w:rsidP="00934F10">
      <w:pPr>
        <w:pStyle w:val="ab"/>
        <w:numPr>
          <w:ilvl w:val="0"/>
          <w:numId w:val="24"/>
        </w:numPr>
        <w:spacing w:line="300" w:lineRule="exact"/>
        <w:ind w:leftChars="57" w:left="425" w:rightChars="100" w:right="253" w:hangingChars="107" w:hanging="281"/>
        <w:rPr>
          <w:rFonts w:ascii="游明朝" w:eastAsia="游明朝" w:hAnsi="游明朝"/>
          <w:sz w:val="22"/>
        </w:rPr>
      </w:pPr>
      <w:r w:rsidRPr="00A603CB">
        <w:rPr>
          <w:rFonts w:ascii="游明朝" w:eastAsia="游明朝" w:hAnsi="游明朝" w:hint="eastAsia"/>
          <w:sz w:val="22"/>
        </w:rPr>
        <w:t xml:space="preserve">　</w:t>
      </w:r>
      <w:r w:rsidR="00697405" w:rsidRPr="00A603CB">
        <w:rPr>
          <w:rFonts w:ascii="游明朝" w:eastAsia="游明朝" w:hAnsi="游明朝" w:hint="eastAsia"/>
          <w:sz w:val="22"/>
        </w:rPr>
        <w:t>性暴力防止のための取組</w:t>
      </w:r>
    </w:p>
    <w:p w:rsidR="00934F10" w:rsidRPr="00A603CB" w:rsidRDefault="00697405"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t>防止のための啓発活動に加え、発生した際（こども間も含む）に適切かつ迅速な対応ができるような体制を構築してください。</w:t>
      </w:r>
    </w:p>
    <w:p w:rsidR="00106FFA" w:rsidRPr="00A603CB" w:rsidRDefault="00697405" w:rsidP="00934F10">
      <w:pPr>
        <w:pStyle w:val="ab"/>
        <w:spacing w:line="300" w:lineRule="exact"/>
        <w:ind w:leftChars="0" w:left="425" w:rightChars="100" w:right="253" w:firstLineChars="100" w:firstLine="263"/>
        <w:rPr>
          <w:rFonts w:ascii="游明朝" w:eastAsia="游明朝" w:hAnsi="游明朝"/>
          <w:sz w:val="22"/>
        </w:rPr>
      </w:pPr>
      <w:r w:rsidRPr="00A603CB">
        <w:rPr>
          <w:rFonts w:ascii="游明朝" w:eastAsia="游明朝" w:hAnsi="游明朝" w:hint="eastAsia"/>
          <w:sz w:val="22"/>
        </w:rPr>
        <w:lastRenderedPageBreak/>
        <w:t>今後導入が計画されている「こども関連業務従事者の性犯罪歴等確認の仕組み（日本版DBS）」について、施行された際には市と協議し対応を図ってください。</w:t>
      </w:r>
    </w:p>
    <w:p w:rsidR="000212FB" w:rsidRPr="00A603CB" w:rsidRDefault="000212FB" w:rsidP="00C54A7C">
      <w:pPr>
        <w:widowControl/>
        <w:ind w:left="252" w:hangingChars="96" w:hanging="252"/>
        <w:jc w:val="left"/>
        <w:rPr>
          <w:rFonts w:ascii="游明朝" w:eastAsia="游明朝" w:hAnsi="游明朝"/>
          <w:sz w:val="22"/>
        </w:rPr>
      </w:pPr>
      <w:r w:rsidRPr="00A603CB">
        <w:rPr>
          <w:rFonts w:ascii="游明朝" w:eastAsia="游明朝" w:hAnsi="游明朝"/>
          <w:sz w:val="22"/>
        </w:rPr>
        <w:br w:type="page"/>
      </w:r>
    </w:p>
    <w:p w:rsidR="003F1865" w:rsidRPr="00A603CB" w:rsidRDefault="003F1865" w:rsidP="00C54A7C">
      <w:pPr>
        <w:spacing w:line="300" w:lineRule="exact"/>
        <w:ind w:left="252" w:rightChars="100" w:right="253" w:hangingChars="96" w:hanging="252"/>
        <w:rPr>
          <w:rFonts w:ascii="游明朝" w:eastAsia="游明朝" w:hAnsi="游明朝"/>
          <w:sz w:val="22"/>
        </w:rPr>
      </w:pPr>
      <w:r w:rsidRPr="00A603CB">
        <w:rPr>
          <w:rFonts w:ascii="游明朝" w:eastAsia="游明朝" w:hAnsi="游明朝" w:hint="eastAsia"/>
          <w:sz w:val="22"/>
        </w:rPr>
        <w:lastRenderedPageBreak/>
        <w:t>別表</w:t>
      </w:r>
      <w:r w:rsidR="0084769D" w:rsidRPr="00A603CB">
        <w:rPr>
          <w:rFonts w:ascii="游明朝" w:eastAsia="游明朝" w:hAnsi="游明朝" w:hint="eastAsia"/>
          <w:sz w:val="22"/>
        </w:rPr>
        <w:t xml:space="preserve">　</w:t>
      </w:r>
      <w:r w:rsidR="0084769D" w:rsidRPr="00A603CB">
        <w:rPr>
          <w:rFonts w:ascii="游明朝" w:eastAsia="游明朝" w:hAnsi="游明朝" w:hint="eastAsia"/>
          <w:sz w:val="24"/>
          <w:szCs w:val="24"/>
        </w:rPr>
        <w:t>市と指定管理者のリスクの分担</w:t>
      </w:r>
    </w:p>
    <w:p w:rsidR="003F1865" w:rsidRPr="00A603CB" w:rsidRDefault="003F1865" w:rsidP="00C54A7C">
      <w:pPr>
        <w:spacing w:line="300" w:lineRule="exact"/>
        <w:ind w:left="252" w:rightChars="100" w:right="253" w:hangingChars="96" w:hanging="252"/>
        <w:jc w:val="left"/>
        <w:rPr>
          <w:rFonts w:ascii="游明朝" w:eastAsia="游明朝" w:hAnsi="游明朝"/>
          <w:sz w:val="22"/>
        </w:rPr>
      </w:pPr>
    </w:p>
    <w:tbl>
      <w:tblPr>
        <w:tblStyle w:val="a7"/>
        <w:tblW w:w="5000" w:type="pct"/>
        <w:tblLook w:val="04A0" w:firstRow="1" w:lastRow="0" w:firstColumn="1" w:lastColumn="0" w:noHBand="0" w:noVBand="1"/>
      </w:tblPr>
      <w:tblGrid>
        <w:gridCol w:w="3681"/>
        <w:gridCol w:w="1559"/>
        <w:gridCol w:w="1559"/>
        <w:gridCol w:w="2546"/>
      </w:tblGrid>
      <w:tr w:rsidR="00021AF4" w:rsidRPr="00A603CB" w:rsidTr="00021AF4">
        <w:tc>
          <w:tcPr>
            <w:tcW w:w="1970" w:type="pct"/>
            <w:shd w:val="clear" w:color="auto" w:fill="auto"/>
            <w:vAlign w:val="center"/>
          </w:tcPr>
          <w:p w:rsidR="0084769D" w:rsidRPr="00A603CB" w:rsidRDefault="0084769D" w:rsidP="00BC1250">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項　目</w:t>
            </w:r>
          </w:p>
        </w:tc>
        <w:tc>
          <w:tcPr>
            <w:tcW w:w="834" w:type="pct"/>
            <w:shd w:val="clear" w:color="auto" w:fill="auto"/>
            <w:vAlign w:val="center"/>
          </w:tcPr>
          <w:p w:rsidR="0084769D" w:rsidRPr="00A603CB" w:rsidRDefault="0084769D" w:rsidP="00021AF4">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指定管理者</w:t>
            </w:r>
          </w:p>
        </w:tc>
        <w:tc>
          <w:tcPr>
            <w:tcW w:w="834" w:type="pct"/>
            <w:shd w:val="clear" w:color="auto" w:fill="auto"/>
            <w:vAlign w:val="center"/>
          </w:tcPr>
          <w:p w:rsidR="0084769D" w:rsidRPr="00A603CB" w:rsidRDefault="0084769D" w:rsidP="00021AF4">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市</w:t>
            </w:r>
          </w:p>
        </w:tc>
        <w:tc>
          <w:tcPr>
            <w:tcW w:w="1362" w:type="pct"/>
            <w:shd w:val="clear" w:color="auto" w:fill="auto"/>
            <w:vAlign w:val="center"/>
          </w:tcPr>
          <w:p w:rsidR="0084769D" w:rsidRPr="00A603CB" w:rsidRDefault="0084769D" w:rsidP="00021AF4">
            <w:pPr>
              <w:ind w:left="252" w:hangingChars="96" w:hanging="252"/>
              <w:jc w:val="center"/>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運営の基本的な考え方</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r w:rsidRPr="00A603CB">
              <w:rPr>
                <w:rFonts w:ascii="游明朝" w:eastAsia="游明朝" w:hAnsi="游明朝" w:hint="eastAsia"/>
                <w:sz w:val="22"/>
                <w:szCs w:val="24"/>
              </w:rPr>
              <w:t>包括的な方針は市</w:t>
            </w: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広報</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施設の管理運営</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DC20F9" w:rsidRPr="00A603CB" w:rsidRDefault="00DC20F9"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入退所の事務処理</w:t>
            </w:r>
          </w:p>
        </w:tc>
        <w:tc>
          <w:tcPr>
            <w:tcW w:w="834" w:type="pct"/>
            <w:shd w:val="clear" w:color="auto" w:fill="auto"/>
            <w:vAlign w:val="center"/>
          </w:tcPr>
          <w:p w:rsidR="00DC20F9"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〇</w:t>
            </w:r>
          </w:p>
        </w:tc>
        <w:tc>
          <w:tcPr>
            <w:tcW w:w="834" w:type="pct"/>
            <w:shd w:val="clear" w:color="auto" w:fill="auto"/>
            <w:vAlign w:val="center"/>
          </w:tcPr>
          <w:p w:rsidR="00DC20F9" w:rsidRPr="00A603CB" w:rsidRDefault="00DC20F9" w:rsidP="00C54A7C">
            <w:pPr>
              <w:ind w:left="252" w:hangingChars="96" w:hanging="252"/>
              <w:jc w:val="center"/>
              <w:rPr>
                <w:rFonts w:ascii="游明朝" w:eastAsia="游明朝" w:hAnsi="游明朝"/>
                <w:sz w:val="22"/>
                <w:szCs w:val="24"/>
              </w:rPr>
            </w:pPr>
          </w:p>
        </w:tc>
        <w:tc>
          <w:tcPr>
            <w:tcW w:w="1362" w:type="pct"/>
            <w:shd w:val="clear" w:color="auto" w:fill="auto"/>
          </w:tcPr>
          <w:p w:rsidR="00DC20F9" w:rsidRPr="00A603CB" w:rsidRDefault="00DC20F9"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DC20F9" w:rsidRPr="00A603CB" w:rsidRDefault="00DC20F9"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利用料の債権管理</w:t>
            </w:r>
          </w:p>
        </w:tc>
        <w:tc>
          <w:tcPr>
            <w:tcW w:w="834" w:type="pct"/>
            <w:shd w:val="clear" w:color="auto" w:fill="auto"/>
            <w:vAlign w:val="center"/>
          </w:tcPr>
          <w:p w:rsidR="00DC20F9"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〇</w:t>
            </w:r>
          </w:p>
        </w:tc>
        <w:tc>
          <w:tcPr>
            <w:tcW w:w="834" w:type="pct"/>
            <w:shd w:val="clear" w:color="auto" w:fill="auto"/>
            <w:vAlign w:val="center"/>
          </w:tcPr>
          <w:p w:rsidR="00DC20F9" w:rsidRPr="00A603CB" w:rsidRDefault="00DC20F9" w:rsidP="00C54A7C">
            <w:pPr>
              <w:ind w:left="252" w:hangingChars="96" w:hanging="252"/>
              <w:jc w:val="center"/>
              <w:rPr>
                <w:rFonts w:ascii="游明朝" w:eastAsia="游明朝" w:hAnsi="游明朝"/>
                <w:sz w:val="22"/>
                <w:szCs w:val="24"/>
              </w:rPr>
            </w:pPr>
          </w:p>
        </w:tc>
        <w:tc>
          <w:tcPr>
            <w:tcW w:w="1362" w:type="pct"/>
            <w:shd w:val="clear" w:color="auto" w:fill="auto"/>
          </w:tcPr>
          <w:p w:rsidR="00DC20F9" w:rsidRPr="00A603CB" w:rsidRDefault="00DC20F9"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管理棟、倉庫等の物品管理</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消耗品の購入</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備品の管理</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施設の法的管理</w:t>
            </w:r>
            <w:r w:rsidRPr="00A603CB">
              <w:rPr>
                <w:rFonts w:ascii="游明朝" w:eastAsia="游明朝" w:hAnsi="游明朝"/>
                <w:sz w:val="22"/>
                <w:szCs w:val="24"/>
              </w:rPr>
              <w:br/>
            </w:r>
            <w:r w:rsidRPr="00A603CB">
              <w:rPr>
                <w:rFonts w:ascii="游明朝" w:eastAsia="游明朝" w:hAnsi="游明朝" w:hint="eastAsia"/>
                <w:sz w:val="22"/>
                <w:szCs w:val="24"/>
              </w:rPr>
              <w:t>（占用・行為許可）</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苦情対応</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事故</w:t>
            </w:r>
            <w:r w:rsidR="00DC20F9" w:rsidRPr="00A603CB">
              <w:rPr>
                <w:rFonts w:ascii="游明朝" w:eastAsia="游明朝" w:hAnsi="游明朝" w:hint="eastAsia"/>
                <w:sz w:val="22"/>
                <w:szCs w:val="24"/>
              </w:rPr>
              <w:t>または災害の初期</w:t>
            </w:r>
            <w:r w:rsidRPr="00A603CB">
              <w:rPr>
                <w:rFonts w:ascii="游明朝" w:eastAsia="游明朝" w:hAnsi="游明朝" w:hint="eastAsia"/>
                <w:sz w:val="22"/>
                <w:szCs w:val="24"/>
              </w:rPr>
              <w:t>対応</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DC20F9"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事故または災害の包括対応</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834" w:type="pct"/>
            <w:shd w:val="clear" w:color="auto" w:fill="auto"/>
            <w:vAlign w:val="center"/>
          </w:tcPr>
          <w:p w:rsidR="0084769D"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施設の修繕、改修等</w:t>
            </w:r>
          </w:p>
        </w:tc>
        <w:tc>
          <w:tcPr>
            <w:tcW w:w="834" w:type="pct"/>
            <w:shd w:val="clear" w:color="auto" w:fill="auto"/>
            <w:vAlign w:val="center"/>
          </w:tcPr>
          <w:p w:rsidR="0084769D"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DC20F9" w:rsidP="00021AF4">
            <w:pPr>
              <w:ind w:left="2"/>
              <w:jc w:val="left"/>
              <w:rPr>
                <w:rFonts w:ascii="游明朝" w:eastAsia="游明朝" w:hAnsi="游明朝"/>
                <w:sz w:val="22"/>
                <w:szCs w:val="24"/>
              </w:rPr>
            </w:pPr>
            <w:r w:rsidRPr="00A603CB">
              <w:rPr>
                <w:rFonts w:ascii="游明朝" w:eastAsia="游明朝" w:hAnsi="游明朝" w:hint="eastAsia"/>
                <w:sz w:val="22"/>
                <w:szCs w:val="24"/>
              </w:rPr>
              <w:t>協定で定める額を超える場合は市と協議</w:t>
            </w:r>
          </w:p>
        </w:tc>
      </w:tr>
      <w:tr w:rsidR="00021AF4" w:rsidRPr="00A603CB" w:rsidTr="00021AF4">
        <w:tc>
          <w:tcPr>
            <w:tcW w:w="1970" w:type="pct"/>
            <w:shd w:val="clear" w:color="auto" w:fill="auto"/>
            <w:vAlign w:val="center"/>
          </w:tcPr>
          <w:p w:rsidR="0084769D" w:rsidRPr="00A603CB" w:rsidRDefault="00DC20F9"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障害保険</w:t>
            </w:r>
            <w:r w:rsidR="00993FD5" w:rsidRPr="00A603CB">
              <w:rPr>
                <w:rFonts w:ascii="游明朝" w:eastAsia="游明朝" w:hAnsi="游明朝" w:hint="eastAsia"/>
                <w:sz w:val="22"/>
                <w:szCs w:val="24"/>
              </w:rPr>
              <w:t>・</w:t>
            </w:r>
            <w:r w:rsidR="0084769D" w:rsidRPr="00A603CB">
              <w:rPr>
                <w:rFonts w:ascii="游明朝" w:eastAsia="游明朝" w:hAnsi="游明朝" w:hint="eastAsia"/>
                <w:sz w:val="22"/>
                <w:szCs w:val="24"/>
              </w:rPr>
              <w:t>施設賠償責任保険</w:t>
            </w:r>
          </w:p>
        </w:tc>
        <w:tc>
          <w:tcPr>
            <w:tcW w:w="834" w:type="pct"/>
            <w:shd w:val="clear" w:color="auto" w:fill="auto"/>
            <w:vAlign w:val="center"/>
          </w:tcPr>
          <w:p w:rsidR="0084769D"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A603CB"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火災保険</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834" w:type="pct"/>
            <w:shd w:val="clear" w:color="auto" w:fill="auto"/>
            <w:vAlign w:val="center"/>
          </w:tcPr>
          <w:p w:rsidR="0084769D" w:rsidRPr="00A603CB"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1362" w:type="pct"/>
            <w:shd w:val="clear" w:color="auto" w:fill="auto"/>
          </w:tcPr>
          <w:p w:rsidR="0084769D" w:rsidRPr="00A603CB" w:rsidRDefault="0084769D" w:rsidP="00C54A7C">
            <w:pPr>
              <w:ind w:left="252" w:hangingChars="96" w:hanging="252"/>
              <w:jc w:val="left"/>
              <w:rPr>
                <w:rFonts w:ascii="游明朝" w:eastAsia="游明朝" w:hAnsi="游明朝"/>
                <w:sz w:val="22"/>
                <w:szCs w:val="24"/>
              </w:rPr>
            </w:pPr>
          </w:p>
        </w:tc>
      </w:tr>
      <w:tr w:rsidR="00021AF4" w:rsidRPr="00993FD5" w:rsidTr="00021AF4">
        <w:tc>
          <w:tcPr>
            <w:tcW w:w="1970" w:type="pct"/>
            <w:shd w:val="clear" w:color="auto" w:fill="auto"/>
            <w:vAlign w:val="center"/>
          </w:tcPr>
          <w:p w:rsidR="0084769D" w:rsidRPr="00A603CB" w:rsidRDefault="0084769D" w:rsidP="00021AF4">
            <w:pPr>
              <w:ind w:left="252" w:hangingChars="96" w:hanging="252"/>
              <w:rPr>
                <w:rFonts w:ascii="游明朝" w:eastAsia="游明朝" w:hAnsi="游明朝"/>
                <w:sz w:val="22"/>
                <w:szCs w:val="24"/>
              </w:rPr>
            </w:pPr>
            <w:r w:rsidRPr="00A603CB">
              <w:rPr>
                <w:rFonts w:ascii="游明朝" w:eastAsia="游明朝" w:hAnsi="游明朝" w:hint="eastAsia"/>
                <w:sz w:val="22"/>
                <w:szCs w:val="24"/>
              </w:rPr>
              <w:t>包括的管理責任</w:t>
            </w:r>
          </w:p>
        </w:tc>
        <w:tc>
          <w:tcPr>
            <w:tcW w:w="834" w:type="pct"/>
            <w:shd w:val="clear" w:color="auto" w:fill="auto"/>
            <w:vAlign w:val="center"/>
          </w:tcPr>
          <w:p w:rsidR="0084769D" w:rsidRPr="00A603CB" w:rsidRDefault="0084769D" w:rsidP="00C54A7C">
            <w:pPr>
              <w:ind w:left="252" w:hangingChars="96" w:hanging="252"/>
              <w:jc w:val="center"/>
              <w:rPr>
                <w:rFonts w:ascii="游明朝" w:eastAsia="游明朝" w:hAnsi="游明朝"/>
                <w:sz w:val="22"/>
                <w:szCs w:val="24"/>
              </w:rPr>
            </w:pPr>
          </w:p>
        </w:tc>
        <w:tc>
          <w:tcPr>
            <w:tcW w:w="834" w:type="pct"/>
            <w:shd w:val="clear" w:color="auto" w:fill="auto"/>
            <w:vAlign w:val="center"/>
          </w:tcPr>
          <w:p w:rsidR="0084769D" w:rsidRPr="00C54A7C" w:rsidRDefault="00DC20F9" w:rsidP="00C54A7C">
            <w:pPr>
              <w:ind w:left="252" w:hangingChars="96" w:hanging="252"/>
              <w:jc w:val="center"/>
              <w:rPr>
                <w:rFonts w:ascii="游明朝" w:eastAsia="游明朝" w:hAnsi="游明朝"/>
                <w:sz w:val="22"/>
                <w:szCs w:val="24"/>
              </w:rPr>
            </w:pPr>
            <w:r w:rsidRPr="00A603CB">
              <w:rPr>
                <w:rFonts w:ascii="游明朝" w:eastAsia="游明朝" w:hAnsi="游明朝" w:hint="eastAsia"/>
                <w:sz w:val="22"/>
                <w:szCs w:val="24"/>
              </w:rPr>
              <w:t>○</w:t>
            </w:r>
          </w:p>
        </w:tc>
        <w:tc>
          <w:tcPr>
            <w:tcW w:w="1362" w:type="pct"/>
            <w:shd w:val="clear" w:color="auto" w:fill="auto"/>
          </w:tcPr>
          <w:p w:rsidR="0084769D" w:rsidRPr="00C54A7C" w:rsidRDefault="0084769D" w:rsidP="00C54A7C">
            <w:pPr>
              <w:ind w:left="252" w:hangingChars="96" w:hanging="252"/>
              <w:jc w:val="left"/>
              <w:rPr>
                <w:rFonts w:ascii="游明朝" w:eastAsia="游明朝" w:hAnsi="游明朝"/>
                <w:sz w:val="22"/>
                <w:szCs w:val="24"/>
              </w:rPr>
            </w:pPr>
          </w:p>
        </w:tc>
      </w:tr>
    </w:tbl>
    <w:p w:rsidR="00726608" w:rsidRPr="005F7A9E" w:rsidRDefault="00726608" w:rsidP="00C54A7C">
      <w:pPr>
        <w:spacing w:line="300" w:lineRule="exact"/>
        <w:ind w:left="252" w:rightChars="100" w:right="253" w:hangingChars="96" w:hanging="252"/>
        <w:jc w:val="left"/>
        <w:rPr>
          <w:rFonts w:ascii="游明朝" w:eastAsia="游明朝" w:hAnsi="游明朝"/>
          <w:sz w:val="22"/>
        </w:rPr>
      </w:pPr>
    </w:p>
    <w:sectPr w:rsidR="00726608" w:rsidRPr="005F7A9E" w:rsidSect="00631867">
      <w:footerReference w:type="default" r:id="rId7"/>
      <w:pgSz w:w="11906" w:h="16838"/>
      <w:pgMar w:top="1843" w:right="991" w:bottom="1135" w:left="1560" w:header="851" w:footer="964" w:gutter="0"/>
      <w:cols w:space="425"/>
      <w:docGrid w:type="linesAndChars" w:linePitch="513" w:charSpace="87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30" w:rsidRDefault="00CD6930" w:rsidP="00CE16F0">
      <w:r>
        <w:separator/>
      </w:r>
    </w:p>
  </w:endnote>
  <w:endnote w:type="continuationSeparator" w:id="0">
    <w:p w:rsidR="00CD6930" w:rsidRDefault="00CD6930" w:rsidP="00CE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860"/>
      <w:docPartObj>
        <w:docPartGallery w:val="Page Numbers (Bottom of Page)"/>
        <w:docPartUnique/>
      </w:docPartObj>
    </w:sdtPr>
    <w:sdtEndPr/>
    <w:sdtContent>
      <w:p w:rsidR="00CD6930" w:rsidRDefault="00CD6930">
        <w:pPr>
          <w:pStyle w:val="a5"/>
          <w:jc w:val="center"/>
        </w:pPr>
        <w:r>
          <w:fldChar w:fldCharType="begin"/>
        </w:r>
        <w:r>
          <w:instrText xml:space="preserve"> PAGE   \* MERGEFORMAT </w:instrText>
        </w:r>
        <w:r>
          <w:fldChar w:fldCharType="separate"/>
        </w:r>
        <w:r w:rsidR="00AA1738" w:rsidRPr="00AA1738">
          <w:rPr>
            <w:noProof/>
            <w:lang w:val="ja-JP"/>
          </w:rPr>
          <w:t>11</w:t>
        </w:r>
        <w:r>
          <w:rPr>
            <w:noProof/>
            <w:lang w:val="ja-JP"/>
          </w:rPr>
          <w:fldChar w:fldCharType="end"/>
        </w:r>
      </w:p>
    </w:sdtContent>
  </w:sdt>
  <w:p w:rsidR="00CD6930" w:rsidRDefault="00CD69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30" w:rsidRDefault="00CD6930" w:rsidP="00CE16F0">
      <w:r>
        <w:separator/>
      </w:r>
    </w:p>
  </w:footnote>
  <w:footnote w:type="continuationSeparator" w:id="0">
    <w:p w:rsidR="00CD6930" w:rsidRDefault="00CD6930" w:rsidP="00CE16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886"/>
    <w:multiLevelType w:val="hybridMultilevel"/>
    <w:tmpl w:val="75687436"/>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3823" w:hanging="420"/>
      </w:pPr>
    </w:lvl>
    <w:lvl w:ilvl="2" w:tplc="04090017">
      <w:start w:val="1"/>
      <w:numFmt w:val="aiueoFullWidth"/>
      <w:lvlText w:val="(%3)"/>
      <w:lvlJc w:val="left"/>
      <w:pPr>
        <w:ind w:left="1770" w:hanging="420"/>
      </w:pPr>
    </w:lvl>
    <w:lvl w:ilvl="3" w:tplc="73E0F0C4">
      <w:start w:val="9"/>
      <w:numFmt w:val="decimalFullWidth"/>
      <w:lvlText w:val="%4．"/>
      <w:lvlJc w:val="left"/>
      <w:pPr>
        <w:ind w:left="2220" w:hanging="450"/>
      </w:pPr>
      <w:rPr>
        <w:rFonts w:hint="default"/>
      </w:r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06466106"/>
    <w:multiLevelType w:val="hybridMultilevel"/>
    <w:tmpl w:val="EC0A0048"/>
    <w:lvl w:ilvl="0" w:tplc="4FB89D76">
      <w:start w:val="1"/>
      <w:numFmt w:val="decimalEnclosedParen"/>
      <w:lvlText w:val="%1"/>
      <w:lvlJc w:val="left"/>
      <w:pPr>
        <w:ind w:left="1208" w:hanging="420"/>
      </w:pPr>
      <w:rPr>
        <w:rFonts w:hint="default"/>
      </w:rPr>
    </w:lvl>
    <w:lvl w:ilvl="1" w:tplc="04090017">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 w15:restartNumberingAfterBreak="0">
    <w:nsid w:val="095542C6"/>
    <w:multiLevelType w:val="hybridMultilevel"/>
    <w:tmpl w:val="69741912"/>
    <w:lvl w:ilvl="0" w:tplc="9F2CE944">
      <w:start w:val="7"/>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83D71"/>
    <w:multiLevelType w:val="hybridMultilevel"/>
    <w:tmpl w:val="D33C1F02"/>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0AC26C95"/>
    <w:multiLevelType w:val="hybridMultilevel"/>
    <w:tmpl w:val="CC624CD6"/>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0CE677C2"/>
    <w:multiLevelType w:val="hybridMultilevel"/>
    <w:tmpl w:val="41EC4924"/>
    <w:lvl w:ilvl="0" w:tplc="4FB89D7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877"/>
    <w:multiLevelType w:val="hybridMultilevel"/>
    <w:tmpl w:val="C612324E"/>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19DB0E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B11052E"/>
    <w:multiLevelType w:val="hybridMultilevel"/>
    <w:tmpl w:val="D812D15C"/>
    <w:lvl w:ilvl="0" w:tplc="5D062266">
      <w:start w:val="1"/>
      <w:numFmt w:val="decimalEnclosedCircle"/>
      <w:lvlText w:val="%1"/>
      <w:lvlJc w:val="left"/>
      <w:pPr>
        <w:ind w:left="1894" w:hanging="360"/>
      </w:pPr>
      <w:rPr>
        <w:rFonts w:ascii="游明朝" w:eastAsia="游明朝" w:hAnsi="游明朝" w:hint="default"/>
        <w:sz w:val="22"/>
        <w:szCs w:val="22"/>
      </w:rPr>
    </w:lvl>
    <w:lvl w:ilvl="1" w:tplc="04090017" w:tentative="1">
      <w:start w:val="1"/>
      <w:numFmt w:val="aiueoFullWidth"/>
      <w:lvlText w:val="(%2)"/>
      <w:lvlJc w:val="left"/>
      <w:pPr>
        <w:ind w:left="2374" w:hanging="420"/>
      </w:pPr>
    </w:lvl>
    <w:lvl w:ilvl="2" w:tplc="04090011" w:tentative="1">
      <w:start w:val="1"/>
      <w:numFmt w:val="decimalEnclosedCircle"/>
      <w:lvlText w:val="%3"/>
      <w:lvlJc w:val="left"/>
      <w:pPr>
        <w:ind w:left="2794" w:hanging="420"/>
      </w:pPr>
    </w:lvl>
    <w:lvl w:ilvl="3" w:tplc="0409000F" w:tentative="1">
      <w:start w:val="1"/>
      <w:numFmt w:val="decimal"/>
      <w:lvlText w:val="%4."/>
      <w:lvlJc w:val="left"/>
      <w:pPr>
        <w:ind w:left="3214" w:hanging="420"/>
      </w:pPr>
    </w:lvl>
    <w:lvl w:ilvl="4" w:tplc="04090017" w:tentative="1">
      <w:start w:val="1"/>
      <w:numFmt w:val="aiueoFullWidth"/>
      <w:lvlText w:val="(%5)"/>
      <w:lvlJc w:val="left"/>
      <w:pPr>
        <w:ind w:left="3634" w:hanging="420"/>
      </w:pPr>
    </w:lvl>
    <w:lvl w:ilvl="5" w:tplc="04090011" w:tentative="1">
      <w:start w:val="1"/>
      <w:numFmt w:val="decimalEnclosedCircle"/>
      <w:lvlText w:val="%6"/>
      <w:lvlJc w:val="left"/>
      <w:pPr>
        <w:ind w:left="4054" w:hanging="420"/>
      </w:pPr>
    </w:lvl>
    <w:lvl w:ilvl="6" w:tplc="0409000F" w:tentative="1">
      <w:start w:val="1"/>
      <w:numFmt w:val="decimal"/>
      <w:lvlText w:val="%7."/>
      <w:lvlJc w:val="left"/>
      <w:pPr>
        <w:ind w:left="4474" w:hanging="420"/>
      </w:pPr>
    </w:lvl>
    <w:lvl w:ilvl="7" w:tplc="04090017" w:tentative="1">
      <w:start w:val="1"/>
      <w:numFmt w:val="aiueoFullWidth"/>
      <w:lvlText w:val="(%8)"/>
      <w:lvlJc w:val="left"/>
      <w:pPr>
        <w:ind w:left="4894" w:hanging="420"/>
      </w:pPr>
    </w:lvl>
    <w:lvl w:ilvl="8" w:tplc="04090011" w:tentative="1">
      <w:start w:val="1"/>
      <w:numFmt w:val="decimalEnclosedCircle"/>
      <w:lvlText w:val="%9"/>
      <w:lvlJc w:val="left"/>
      <w:pPr>
        <w:ind w:left="5314" w:hanging="420"/>
      </w:pPr>
    </w:lvl>
  </w:abstractNum>
  <w:abstractNum w:abstractNumId="9" w15:restartNumberingAfterBreak="0">
    <w:nsid w:val="1B88710A"/>
    <w:multiLevelType w:val="hybridMultilevel"/>
    <w:tmpl w:val="E44CE45A"/>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1BB10393"/>
    <w:multiLevelType w:val="hybridMultilevel"/>
    <w:tmpl w:val="E982E0F4"/>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1" w15:restartNumberingAfterBreak="0">
    <w:nsid w:val="1BB240B5"/>
    <w:multiLevelType w:val="hybridMultilevel"/>
    <w:tmpl w:val="7F544646"/>
    <w:lvl w:ilvl="0" w:tplc="7CF08184">
      <w:start w:val="1"/>
      <w:numFmt w:val="decimalEnclosedParen"/>
      <w:lvlText w:val="%1"/>
      <w:lvlJc w:val="left"/>
      <w:pPr>
        <w:ind w:left="420" w:hanging="420"/>
      </w:pPr>
      <w:rPr>
        <w:rFonts w:hint="default"/>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416148"/>
    <w:multiLevelType w:val="hybridMultilevel"/>
    <w:tmpl w:val="97ECE2AA"/>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3" w15:restartNumberingAfterBreak="0">
    <w:nsid w:val="246C0F62"/>
    <w:multiLevelType w:val="hybridMultilevel"/>
    <w:tmpl w:val="9836DA50"/>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15:restartNumberingAfterBreak="0">
    <w:nsid w:val="3CBF33E7"/>
    <w:multiLevelType w:val="hybridMultilevel"/>
    <w:tmpl w:val="BD0CF89E"/>
    <w:lvl w:ilvl="0" w:tplc="4FB89D76">
      <w:start w:val="1"/>
      <w:numFmt w:val="decimalEnclosedParen"/>
      <w:lvlText w:val="%1"/>
      <w:lvlJc w:val="left"/>
      <w:pPr>
        <w:ind w:left="672" w:hanging="420"/>
      </w:pPr>
      <w:rPr>
        <w:rFonts w:hint="default"/>
      </w:rPr>
    </w:lvl>
    <w:lvl w:ilvl="1" w:tplc="04090011">
      <w:start w:val="1"/>
      <w:numFmt w:val="decimalEnclosedCircle"/>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5" w15:restartNumberingAfterBreak="0">
    <w:nsid w:val="41B624D0"/>
    <w:multiLevelType w:val="hybridMultilevel"/>
    <w:tmpl w:val="D43C8510"/>
    <w:lvl w:ilvl="0" w:tplc="4FB89D76">
      <w:start w:val="1"/>
      <w:numFmt w:val="decimalEnclosedParen"/>
      <w:lvlText w:val="%1"/>
      <w:lvlJc w:val="left"/>
      <w:pPr>
        <w:ind w:left="1208" w:hanging="420"/>
      </w:pPr>
      <w:rPr>
        <w:rFonts w:hint="default"/>
      </w:rPr>
    </w:lvl>
    <w:lvl w:ilvl="1" w:tplc="04090011">
      <w:start w:val="1"/>
      <w:numFmt w:val="decimalEnclosedCircle"/>
      <w:lvlText w:val="%2"/>
      <w:lvlJc w:val="left"/>
      <w:pPr>
        <w:ind w:left="1628" w:hanging="420"/>
      </w:pPr>
      <w:rPr>
        <w:rFonts w:hint="default"/>
      </w:r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6" w15:restartNumberingAfterBreak="0">
    <w:nsid w:val="4A590E40"/>
    <w:multiLevelType w:val="hybridMultilevel"/>
    <w:tmpl w:val="E2D6DF88"/>
    <w:lvl w:ilvl="0" w:tplc="4FB89D76">
      <w:start w:val="1"/>
      <w:numFmt w:val="decimalEnclosedParen"/>
      <w:lvlText w:val="%1"/>
      <w:lvlJc w:val="left"/>
      <w:pPr>
        <w:ind w:left="675"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ED624C8"/>
    <w:multiLevelType w:val="hybridMultilevel"/>
    <w:tmpl w:val="DC4276D2"/>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8" w15:restartNumberingAfterBreak="0">
    <w:nsid w:val="4FBB71DD"/>
    <w:multiLevelType w:val="hybridMultilevel"/>
    <w:tmpl w:val="18B8D35A"/>
    <w:lvl w:ilvl="0" w:tplc="4FB89D76">
      <w:start w:val="1"/>
      <w:numFmt w:val="decimalEnclosedParen"/>
      <w:lvlText w:val="%1"/>
      <w:lvlJc w:val="left"/>
      <w:pPr>
        <w:ind w:left="678" w:hanging="4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51724ED8"/>
    <w:multiLevelType w:val="hybridMultilevel"/>
    <w:tmpl w:val="435C9218"/>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0" w15:restartNumberingAfterBreak="0">
    <w:nsid w:val="58707825"/>
    <w:multiLevelType w:val="hybridMultilevel"/>
    <w:tmpl w:val="CC624CD6"/>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1" w15:restartNumberingAfterBreak="0">
    <w:nsid w:val="5D20614E"/>
    <w:multiLevelType w:val="hybridMultilevel"/>
    <w:tmpl w:val="5DCCEFEC"/>
    <w:lvl w:ilvl="0" w:tplc="4FB89D7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717627"/>
    <w:multiLevelType w:val="hybridMultilevel"/>
    <w:tmpl w:val="9836DA50"/>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3" w15:restartNumberingAfterBreak="0">
    <w:nsid w:val="63737B1F"/>
    <w:multiLevelType w:val="hybridMultilevel"/>
    <w:tmpl w:val="D20C9946"/>
    <w:lvl w:ilvl="0" w:tplc="04090011">
      <w:start w:val="1"/>
      <w:numFmt w:val="decimalEnclosedCircle"/>
      <w:lvlText w:val="%1"/>
      <w:lvlJc w:val="left"/>
      <w:pPr>
        <w:ind w:left="1350" w:hanging="420"/>
      </w:pPr>
      <w:rPr>
        <w:rFonts w:hint="default"/>
      </w:rPr>
    </w:lvl>
    <w:lvl w:ilvl="1" w:tplc="04090017">
      <w:start w:val="1"/>
      <w:numFmt w:val="aiueoFullWidth"/>
      <w:lvlText w:val="(%2)"/>
      <w:lvlJc w:val="left"/>
      <w:pPr>
        <w:ind w:left="1770" w:hanging="420"/>
      </w:pPr>
    </w:lvl>
    <w:lvl w:ilvl="2" w:tplc="04090011">
      <w:start w:val="1"/>
      <w:numFmt w:val="decimalEnclosedCircle"/>
      <w:lvlText w:val="%3"/>
      <w:lvlJc w:val="left"/>
      <w:pPr>
        <w:ind w:left="2190" w:hanging="420"/>
      </w:pPr>
    </w:lvl>
    <w:lvl w:ilvl="3" w:tplc="0409000F">
      <w:start w:val="1"/>
      <w:numFmt w:val="decimal"/>
      <w:lvlText w:val="%4."/>
      <w:lvlJc w:val="left"/>
      <w:pPr>
        <w:ind w:left="2610" w:hanging="420"/>
      </w:pPr>
    </w:lvl>
    <w:lvl w:ilvl="4" w:tplc="04090017">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676854FA"/>
    <w:multiLevelType w:val="hybridMultilevel"/>
    <w:tmpl w:val="67FEEE82"/>
    <w:lvl w:ilvl="0" w:tplc="4FB89D76">
      <w:start w:val="1"/>
      <w:numFmt w:val="decimalEnclosedParen"/>
      <w:lvlText w:val="%1"/>
      <w:lvlJc w:val="left"/>
      <w:pPr>
        <w:ind w:left="1628" w:hanging="420"/>
      </w:pPr>
      <w:rPr>
        <w:rFonts w:hint="default"/>
      </w:rPr>
    </w:lvl>
    <w:lvl w:ilvl="1" w:tplc="04090017" w:tentative="1">
      <w:start w:val="1"/>
      <w:numFmt w:val="aiueoFullWidth"/>
      <w:lvlText w:val="(%2)"/>
      <w:lvlJc w:val="left"/>
      <w:pPr>
        <w:ind w:left="2048" w:hanging="420"/>
      </w:pPr>
    </w:lvl>
    <w:lvl w:ilvl="2" w:tplc="04090011" w:tentative="1">
      <w:start w:val="1"/>
      <w:numFmt w:val="decimalEnclosedCircle"/>
      <w:lvlText w:val="%3"/>
      <w:lvlJc w:val="left"/>
      <w:pPr>
        <w:ind w:left="2468" w:hanging="420"/>
      </w:pPr>
    </w:lvl>
    <w:lvl w:ilvl="3" w:tplc="0409000F" w:tentative="1">
      <w:start w:val="1"/>
      <w:numFmt w:val="decimal"/>
      <w:lvlText w:val="%4."/>
      <w:lvlJc w:val="left"/>
      <w:pPr>
        <w:ind w:left="2888" w:hanging="420"/>
      </w:pPr>
    </w:lvl>
    <w:lvl w:ilvl="4" w:tplc="04090017" w:tentative="1">
      <w:start w:val="1"/>
      <w:numFmt w:val="aiueoFullWidth"/>
      <w:lvlText w:val="(%5)"/>
      <w:lvlJc w:val="left"/>
      <w:pPr>
        <w:ind w:left="3308" w:hanging="420"/>
      </w:pPr>
    </w:lvl>
    <w:lvl w:ilvl="5" w:tplc="04090011" w:tentative="1">
      <w:start w:val="1"/>
      <w:numFmt w:val="decimalEnclosedCircle"/>
      <w:lvlText w:val="%6"/>
      <w:lvlJc w:val="left"/>
      <w:pPr>
        <w:ind w:left="3728" w:hanging="420"/>
      </w:pPr>
    </w:lvl>
    <w:lvl w:ilvl="6" w:tplc="0409000F" w:tentative="1">
      <w:start w:val="1"/>
      <w:numFmt w:val="decimal"/>
      <w:lvlText w:val="%7."/>
      <w:lvlJc w:val="left"/>
      <w:pPr>
        <w:ind w:left="4148" w:hanging="420"/>
      </w:pPr>
    </w:lvl>
    <w:lvl w:ilvl="7" w:tplc="04090017" w:tentative="1">
      <w:start w:val="1"/>
      <w:numFmt w:val="aiueoFullWidth"/>
      <w:lvlText w:val="(%8)"/>
      <w:lvlJc w:val="left"/>
      <w:pPr>
        <w:ind w:left="4568" w:hanging="420"/>
      </w:pPr>
    </w:lvl>
    <w:lvl w:ilvl="8" w:tplc="04090011" w:tentative="1">
      <w:start w:val="1"/>
      <w:numFmt w:val="decimalEnclosedCircle"/>
      <w:lvlText w:val="%9"/>
      <w:lvlJc w:val="left"/>
      <w:pPr>
        <w:ind w:left="4988" w:hanging="420"/>
      </w:pPr>
    </w:lvl>
  </w:abstractNum>
  <w:abstractNum w:abstractNumId="25" w15:restartNumberingAfterBreak="0">
    <w:nsid w:val="6A4D5F48"/>
    <w:multiLevelType w:val="hybridMultilevel"/>
    <w:tmpl w:val="9836DA50"/>
    <w:lvl w:ilvl="0" w:tplc="4FB89D76">
      <w:start w:val="1"/>
      <w:numFmt w:val="decimalEnclosedParen"/>
      <w:lvlText w:val="%1"/>
      <w:lvlJc w:val="left"/>
      <w:pPr>
        <w:ind w:left="930" w:hanging="420"/>
      </w:pPr>
      <w:rPr>
        <w:rFonts w:hint="default"/>
      </w:rPr>
    </w:lvl>
    <w:lvl w:ilvl="1" w:tplc="04090011">
      <w:start w:val="1"/>
      <w:numFmt w:val="decimalEnclosedCircle"/>
      <w:lvlText w:val="%2"/>
      <w:lvlJc w:val="left"/>
      <w:pPr>
        <w:ind w:left="1350" w:hanging="420"/>
      </w:pPr>
    </w:lvl>
    <w:lvl w:ilvl="2" w:tplc="0409001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6" w15:restartNumberingAfterBreak="0">
    <w:nsid w:val="70A24FE1"/>
    <w:multiLevelType w:val="hybridMultilevel"/>
    <w:tmpl w:val="A9E2C91C"/>
    <w:lvl w:ilvl="0" w:tplc="286AB83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A6003DD"/>
    <w:multiLevelType w:val="hybridMultilevel"/>
    <w:tmpl w:val="D7CE8944"/>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7EDC0E9A"/>
    <w:multiLevelType w:val="hybridMultilevel"/>
    <w:tmpl w:val="C7CA383C"/>
    <w:lvl w:ilvl="0" w:tplc="0409000F">
      <w:start w:val="1"/>
      <w:numFmt w:val="decimal"/>
      <w:lvlText w:val="%1."/>
      <w:lvlJc w:val="left"/>
      <w:pPr>
        <w:ind w:left="420" w:hanging="420"/>
      </w:pPr>
    </w:lvl>
    <w:lvl w:ilvl="1" w:tplc="4FB89D76">
      <w:start w:val="1"/>
      <w:numFmt w:val="decimalEnclosedParen"/>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2"/>
  </w:num>
  <w:num w:numId="3">
    <w:abstractNumId w:val="16"/>
  </w:num>
  <w:num w:numId="4">
    <w:abstractNumId w:val="7"/>
  </w:num>
  <w:num w:numId="5">
    <w:abstractNumId w:val="8"/>
  </w:num>
  <w:num w:numId="6">
    <w:abstractNumId w:val="6"/>
  </w:num>
  <w:num w:numId="7">
    <w:abstractNumId w:val="0"/>
  </w:num>
  <w:num w:numId="8">
    <w:abstractNumId w:val="27"/>
  </w:num>
  <w:num w:numId="9">
    <w:abstractNumId w:val="13"/>
  </w:num>
  <w:num w:numId="10">
    <w:abstractNumId w:val="23"/>
  </w:num>
  <w:num w:numId="11">
    <w:abstractNumId w:val="25"/>
  </w:num>
  <w:num w:numId="12">
    <w:abstractNumId w:val="17"/>
  </w:num>
  <w:num w:numId="13">
    <w:abstractNumId w:val="10"/>
  </w:num>
  <w:num w:numId="14">
    <w:abstractNumId w:val="19"/>
  </w:num>
  <w:num w:numId="15">
    <w:abstractNumId w:val="12"/>
  </w:num>
  <w:num w:numId="16">
    <w:abstractNumId w:val="9"/>
  </w:num>
  <w:num w:numId="17">
    <w:abstractNumId w:val="4"/>
  </w:num>
  <w:num w:numId="18">
    <w:abstractNumId w:val="20"/>
  </w:num>
  <w:num w:numId="19">
    <w:abstractNumId w:val="28"/>
  </w:num>
  <w:num w:numId="20">
    <w:abstractNumId w:val="5"/>
  </w:num>
  <w:num w:numId="21">
    <w:abstractNumId w:val="18"/>
  </w:num>
  <w:num w:numId="22">
    <w:abstractNumId w:val="15"/>
  </w:num>
  <w:num w:numId="23">
    <w:abstractNumId w:val="1"/>
  </w:num>
  <w:num w:numId="24">
    <w:abstractNumId w:val="11"/>
  </w:num>
  <w:num w:numId="25">
    <w:abstractNumId w:val="24"/>
  </w:num>
  <w:num w:numId="26">
    <w:abstractNumId w:val="3"/>
  </w:num>
  <w:num w:numId="27">
    <w:abstractNumId w:val="14"/>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53"/>
  <w:drawingGridVerticalSpacing w:val="5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15"/>
    <w:rsid w:val="00004363"/>
    <w:rsid w:val="00013476"/>
    <w:rsid w:val="000169DA"/>
    <w:rsid w:val="000212FB"/>
    <w:rsid w:val="00021AF4"/>
    <w:rsid w:val="00027DF5"/>
    <w:rsid w:val="000412E1"/>
    <w:rsid w:val="00051180"/>
    <w:rsid w:val="000515CB"/>
    <w:rsid w:val="00070D46"/>
    <w:rsid w:val="00070F42"/>
    <w:rsid w:val="0007153D"/>
    <w:rsid w:val="000751D2"/>
    <w:rsid w:val="000917AD"/>
    <w:rsid w:val="00095E03"/>
    <w:rsid w:val="00097C13"/>
    <w:rsid w:val="000A3639"/>
    <w:rsid w:val="000B455C"/>
    <w:rsid w:val="000C2AE0"/>
    <w:rsid w:val="000E0276"/>
    <w:rsid w:val="000E4642"/>
    <w:rsid w:val="000F50FB"/>
    <w:rsid w:val="00106FFA"/>
    <w:rsid w:val="0011616D"/>
    <w:rsid w:val="0012612C"/>
    <w:rsid w:val="00126947"/>
    <w:rsid w:val="00127668"/>
    <w:rsid w:val="00131ADD"/>
    <w:rsid w:val="00131CF7"/>
    <w:rsid w:val="001343F4"/>
    <w:rsid w:val="00147195"/>
    <w:rsid w:val="0015577E"/>
    <w:rsid w:val="001571F3"/>
    <w:rsid w:val="0016353A"/>
    <w:rsid w:val="00163F5D"/>
    <w:rsid w:val="00177375"/>
    <w:rsid w:val="00184569"/>
    <w:rsid w:val="001A4E91"/>
    <w:rsid w:val="001A58CF"/>
    <w:rsid w:val="001A60B7"/>
    <w:rsid w:val="001B60DB"/>
    <w:rsid w:val="001C756B"/>
    <w:rsid w:val="001D18B9"/>
    <w:rsid w:val="001D18D0"/>
    <w:rsid w:val="001D4AB0"/>
    <w:rsid w:val="001D7E49"/>
    <w:rsid w:val="00203CA4"/>
    <w:rsid w:val="00232477"/>
    <w:rsid w:val="00232A4E"/>
    <w:rsid w:val="00250CCF"/>
    <w:rsid w:val="00256C45"/>
    <w:rsid w:val="0027184A"/>
    <w:rsid w:val="002741BC"/>
    <w:rsid w:val="00280D65"/>
    <w:rsid w:val="00283CB6"/>
    <w:rsid w:val="002932A3"/>
    <w:rsid w:val="00294EE5"/>
    <w:rsid w:val="00295FED"/>
    <w:rsid w:val="00296CDC"/>
    <w:rsid w:val="002B30C6"/>
    <w:rsid w:val="002B68BA"/>
    <w:rsid w:val="002C5143"/>
    <w:rsid w:val="002C628D"/>
    <w:rsid w:val="002D743F"/>
    <w:rsid w:val="002E72AC"/>
    <w:rsid w:val="002F00D4"/>
    <w:rsid w:val="0030445C"/>
    <w:rsid w:val="00317372"/>
    <w:rsid w:val="00317402"/>
    <w:rsid w:val="00321014"/>
    <w:rsid w:val="0032701D"/>
    <w:rsid w:val="003306E2"/>
    <w:rsid w:val="0033131D"/>
    <w:rsid w:val="00337271"/>
    <w:rsid w:val="003574D2"/>
    <w:rsid w:val="003612A8"/>
    <w:rsid w:val="00370A52"/>
    <w:rsid w:val="00373EE3"/>
    <w:rsid w:val="003762F7"/>
    <w:rsid w:val="00381821"/>
    <w:rsid w:val="00384234"/>
    <w:rsid w:val="00391A59"/>
    <w:rsid w:val="003A4692"/>
    <w:rsid w:val="003A5AC3"/>
    <w:rsid w:val="003B557C"/>
    <w:rsid w:val="003B7A63"/>
    <w:rsid w:val="003C12FA"/>
    <w:rsid w:val="003D30A7"/>
    <w:rsid w:val="003D3ED2"/>
    <w:rsid w:val="003D4C7A"/>
    <w:rsid w:val="003D725C"/>
    <w:rsid w:val="003F1865"/>
    <w:rsid w:val="003F7CB8"/>
    <w:rsid w:val="00401A45"/>
    <w:rsid w:val="00410BA7"/>
    <w:rsid w:val="00411D97"/>
    <w:rsid w:val="00420DB7"/>
    <w:rsid w:val="004223EC"/>
    <w:rsid w:val="00427D0F"/>
    <w:rsid w:val="00443649"/>
    <w:rsid w:val="00445AE8"/>
    <w:rsid w:val="00457E5A"/>
    <w:rsid w:val="004670BB"/>
    <w:rsid w:val="00470576"/>
    <w:rsid w:val="00477AC6"/>
    <w:rsid w:val="004806F4"/>
    <w:rsid w:val="00486638"/>
    <w:rsid w:val="00487FDC"/>
    <w:rsid w:val="004939F9"/>
    <w:rsid w:val="004951E3"/>
    <w:rsid w:val="00496AD2"/>
    <w:rsid w:val="004A35DE"/>
    <w:rsid w:val="004C127C"/>
    <w:rsid w:val="004C2736"/>
    <w:rsid w:val="004C5F5C"/>
    <w:rsid w:val="004C7099"/>
    <w:rsid w:val="004D3E93"/>
    <w:rsid w:val="004E3791"/>
    <w:rsid w:val="004F057C"/>
    <w:rsid w:val="00542CDD"/>
    <w:rsid w:val="0056299B"/>
    <w:rsid w:val="00591856"/>
    <w:rsid w:val="005A4AC5"/>
    <w:rsid w:val="005C2E5E"/>
    <w:rsid w:val="005C7DB4"/>
    <w:rsid w:val="005D2DF5"/>
    <w:rsid w:val="005D620D"/>
    <w:rsid w:val="005D644E"/>
    <w:rsid w:val="005F349C"/>
    <w:rsid w:val="005F3688"/>
    <w:rsid w:val="005F4812"/>
    <w:rsid w:val="005F52F3"/>
    <w:rsid w:val="005F5846"/>
    <w:rsid w:val="005F5BE4"/>
    <w:rsid w:val="005F7A9E"/>
    <w:rsid w:val="00605BEF"/>
    <w:rsid w:val="00610DC9"/>
    <w:rsid w:val="006149E8"/>
    <w:rsid w:val="00626A6B"/>
    <w:rsid w:val="00631867"/>
    <w:rsid w:val="00635206"/>
    <w:rsid w:val="006655DB"/>
    <w:rsid w:val="00671D97"/>
    <w:rsid w:val="00675E3B"/>
    <w:rsid w:val="00684E16"/>
    <w:rsid w:val="00686AE2"/>
    <w:rsid w:val="00692ADB"/>
    <w:rsid w:val="00692D20"/>
    <w:rsid w:val="00697405"/>
    <w:rsid w:val="006A0619"/>
    <w:rsid w:val="006A10A1"/>
    <w:rsid w:val="006A1652"/>
    <w:rsid w:val="006A57AF"/>
    <w:rsid w:val="006C25FF"/>
    <w:rsid w:val="006C3760"/>
    <w:rsid w:val="006D5481"/>
    <w:rsid w:val="006D7E92"/>
    <w:rsid w:val="006E770B"/>
    <w:rsid w:val="006F638C"/>
    <w:rsid w:val="00703A56"/>
    <w:rsid w:val="007043E9"/>
    <w:rsid w:val="0070495C"/>
    <w:rsid w:val="007053F0"/>
    <w:rsid w:val="00712079"/>
    <w:rsid w:val="007138E4"/>
    <w:rsid w:val="00721E8E"/>
    <w:rsid w:val="00726608"/>
    <w:rsid w:val="00733225"/>
    <w:rsid w:val="007372EB"/>
    <w:rsid w:val="00743848"/>
    <w:rsid w:val="007470B3"/>
    <w:rsid w:val="00750C2F"/>
    <w:rsid w:val="00752BA7"/>
    <w:rsid w:val="00756CDB"/>
    <w:rsid w:val="00771D25"/>
    <w:rsid w:val="00792970"/>
    <w:rsid w:val="007B5005"/>
    <w:rsid w:val="007B76AA"/>
    <w:rsid w:val="007C2B21"/>
    <w:rsid w:val="007D06D7"/>
    <w:rsid w:val="007D1A59"/>
    <w:rsid w:val="007E36E3"/>
    <w:rsid w:val="007F5014"/>
    <w:rsid w:val="007F55C4"/>
    <w:rsid w:val="007F5926"/>
    <w:rsid w:val="00806CAF"/>
    <w:rsid w:val="008213F7"/>
    <w:rsid w:val="00830ACB"/>
    <w:rsid w:val="008343D5"/>
    <w:rsid w:val="00835953"/>
    <w:rsid w:val="0084769D"/>
    <w:rsid w:val="00851134"/>
    <w:rsid w:val="00855C32"/>
    <w:rsid w:val="008649B2"/>
    <w:rsid w:val="00864B3C"/>
    <w:rsid w:val="0086648D"/>
    <w:rsid w:val="00867BC5"/>
    <w:rsid w:val="008717AE"/>
    <w:rsid w:val="00887FEF"/>
    <w:rsid w:val="008B1C59"/>
    <w:rsid w:val="008B6337"/>
    <w:rsid w:val="008E5B6A"/>
    <w:rsid w:val="008F4443"/>
    <w:rsid w:val="008F6069"/>
    <w:rsid w:val="00901008"/>
    <w:rsid w:val="00901B10"/>
    <w:rsid w:val="00906BFC"/>
    <w:rsid w:val="009148D6"/>
    <w:rsid w:val="00916CB1"/>
    <w:rsid w:val="00927DB4"/>
    <w:rsid w:val="00930657"/>
    <w:rsid w:val="009329BA"/>
    <w:rsid w:val="00933B40"/>
    <w:rsid w:val="00934F10"/>
    <w:rsid w:val="00942B89"/>
    <w:rsid w:val="0094431A"/>
    <w:rsid w:val="009541C4"/>
    <w:rsid w:val="00957D6C"/>
    <w:rsid w:val="00970C4B"/>
    <w:rsid w:val="00993850"/>
    <w:rsid w:val="00993FD5"/>
    <w:rsid w:val="00994B3C"/>
    <w:rsid w:val="009952CC"/>
    <w:rsid w:val="009A37BD"/>
    <w:rsid w:val="009B5F16"/>
    <w:rsid w:val="009E2D6E"/>
    <w:rsid w:val="009E5776"/>
    <w:rsid w:val="009F12E6"/>
    <w:rsid w:val="009F2095"/>
    <w:rsid w:val="00A00227"/>
    <w:rsid w:val="00A01094"/>
    <w:rsid w:val="00A17A92"/>
    <w:rsid w:val="00A215B3"/>
    <w:rsid w:val="00A22A8F"/>
    <w:rsid w:val="00A40291"/>
    <w:rsid w:val="00A4327E"/>
    <w:rsid w:val="00A46E8C"/>
    <w:rsid w:val="00A51F6B"/>
    <w:rsid w:val="00A52745"/>
    <w:rsid w:val="00A5304E"/>
    <w:rsid w:val="00A603CB"/>
    <w:rsid w:val="00A61CBD"/>
    <w:rsid w:val="00A87815"/>
    <w:rsid w:val="00A92DAD"/>
    <w:rsid w:val="00A9428B"/>
    <w:rsid w:val="00A946CD"/>
    <w:rsid w:val="00AA1738"/>
    <w:rsid w:val="00AA44F6"/>
    <w:rsid w:val="00AB039B"/>
    <w:rsid w:val="00AB284C"/>
    <w:rsid w:val="00AB4079"/>
    <w:rsid w:val="00AC3299"/>
    <w:rsid w:val="00AE270F"/>
    <w:rsid w:val="00AE42D7"/>
    <w:rsid w:val="00AE6889"/>
    <w:rsid w:val="00AE6C01"/>
    <w:rsid w:val="00AF4309"/>
    <w:rsid w:val="00AF74CD"/>
    <w:rsid w:val="00AF7658"/>
    <w:rsid w:val="00B02939"/>
    <w:rsid w:val="00B113D9"/>
    <w:rsid w:val="00B21E4F"/>
    <w:rsid w:val="00B32840"/>
    <w:rsid w:val="00B35245"/>
    <w:rsid w:val="00B35820"/>
    <w:rsid w:val="00B45922"/>
    <w:rsid w:val="00B533CC"/>
    <w:rsid w:val="00B5683A"/>
    <w:rsid w:val="00B60DAA"/>
    <w:rsid w:val="00B63621"/>
    <w:rsid w:val="00B6580F"/>
    <w:rsid w:val="00B65A0C"/>
    <w:rsid w:val="00B70E8F"/>
    <w:rsid w:val="00B8650A"/>
    <w:rsid w:val="00B90FB0"/>
    <w:rsid w:val="00B975BC"/>
    <w:rsid w:val="00BB0218"/>
    <w:rsid w:val="00BC1250"/>
    <w:rsid w:val="00BF7466"/>
    <w:rsid w:val="00BF7EB3"/>
    <w:rsid w:val="00C04E7D"/>
    <w:rsid w:val="00C12A0E"/>
    <w:rsid w:val="00C140DE"/>
    <w:rsid w:val="00C176D2"/>
    <w:rsid w:val="00C250D8"/>
    <w:rsid w:val="00C310AE"/>
    <w:rsid w:val="00C32BA3"/>
    <w:rsid w:val="00C33A7F"/>
    <w:rsid w:val="00C3423A"/>
    <w:rsid w:val="00C46C1D"/>
    <w:rsid w:val="00C54A7C"/>
    <w:rsid w:val="00C77CEC"/>
    <w:rsid w:val="00C85A20"/>
    <w:rsid w:val="00C934FC"/>
    <w:rsid w:val="00C954C5"/>
    <w:rsid w:val="00CA6C45"/>
    <w:rsid w:val="00CB2084"/>
    <w:rsid w:val="00CD6930"/>
    <w:rsid w:val="00CE16F0"/>
    <w:rsid w:val="00CE314A"/>
    <w:rsid w:val="00CE52B9"/>
    <w:rsid w:val="00CF70AA"/>
    <w:rsid w:val="00D0410D"/>
    <w:rsid w:val="00D062B9"/>
    <w:rsid w:val="00D11ACF"/>
    <w:rsid w:val="00D15B70"/>
    <w:rsid w:val="00D165E1"/>
    <w:rsid w:val="00D17F9A"/>
    <w:rsid w:val="00D36962"/>
    <w:rsid w:val="00D37C8E"/>
    <w:rsid w:val="00D471D4"/>
    <w:rsid w:val="00D64913"/>
    <w:rsid w:val="00D83188"/>
    <w:rsid w:val="00D873A8"/>
    <w:rsid w:val="00DB30DE"/>
    <w:rsid w:val="00DB42A9"/>
    <w:rsid w:val="00DC20F9"/>
    <w:rsid w:val="00DC21A1"/>
    <w:rsid w:val="00DC4C13"/>
    <w:rsid w:val="00DD44DC"/>
    <w:rsid w:val="00DE642B"/>
    <w:rsid w:val="00DF2403"/>
    <w:rsid w:val="00DF406F"/>
    <w:rsid w:val="00DF410A"/>
    <w:rsid w:val="00DF657E"/>
    <w:rsid w:val="00DF7A31"/>
    <w:rsid w:val="00E21CEB"/>
    <w:rsid w:val="00E459E7"/>
    <w:rsid w:val="00E522C7"/>
    <w:rsid w:val="00E54ED2"/>
    <w:rsid w:val="00E80577"/>
    <w:rsid w:val="00E939D6"/>
    <w:rsid w:val="00E96633"/>
    <w:rsid w:val="00EA239A"/>
    <w:rsid w:val="00EA760A"/>
    <w:rsid w:val="00EA7C5A"/>
    <w:rsid w:val="00EB1846"/>
    <w:rsid w:val="00EC0DE7"/>
    <w:rsid w:val="00EC237C"/>
    <w:rsid w:val="00ED5D85"/>
    <w:rsid w:val="00EE4E64"/>
    <w:rsid w:val="00F00BBE"/>
    <w:rsid w:val="00F0444A"/>
    <w:rsid w:val="00F0478B"/>
    <w:rsid w:val="00F24955"/>
    <w:rsid w:val="00F2697A"/>
    <w:rsid w:val="00F53DDD"/>
    <w:rsid w:val="00F63665"/>
    <w:rsid w:val="00F75400"/>
    <w:rsid w:val="00F934B9"/>
    <w:rsid w:val="00F94123"/>
    <w:rsid w:val="00FA3163"/>
    <w:rsid w:val="00FA5069"/>
    <w:rsid w:val="00FB091C"/>
    <w:rsid w:val="00FB690E"/>
    <w:rsid w:val="00FC1571"/>
    <w:rsid w:val="00FD1724"/>
    <w:rsid w:val="00FE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FEB757"/>
  <w15:docId w15:val="{A310EFE0-2A0F-47EF-8CD2-931A0C4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F0"/>
    <w:pPr>
      <w:tabs>
        <w:tab w:val="center" w:pos="4252"/>
        <w:tab w:val="right" w:pos="8504"/>
      </w:tabs>
      <w:snapToGrid w:val="0"/>
    </w:pPr>
  </w:style>
  <w:style w:type="character" w:customStyle="1" w:styleId="a4">
    <w:name w:val="ヘッダー (文字)"/>
    <w:basedOn w:val="a0"/>
    <w:link w:val="a3"/>
    <w:uiPriority w:val="99"/>
    <w:rsid w:val="00CE16F0"/>
  </w:style>
  <w:style w:type="paragraph" w:styleId="a5">
    <w:name w:val="footer"/>
    <w:basedOn w:val="a"/>
    <w:link w:val="a6"/>
    <w:uiPriority w:val="99"/>
    <w:unhideWhenUsed/>
    <w:rsid w:val="00CE16F0"/>
    <w:pPr>
      <w:tabs>
        <w:tab w:val="center" w:pos="4252"/>
        <w:tab w:val="right" w:pos="8504"/>
      </w:tabs>
      <w:snapToGrid w:val="0"/>
    </w:pPr>
  </w:style>
  <w:style w:type="character" w:customStyle="1" w:styleId="a6">
    <w:name w:val="フッター (文字)"/>
    <w:basedOn w:val="a0"/>
    <w:link w:val="a5"/>
    <w:uiPriority w:val="99"/>
    <w:rsid w:val="00CE16F0"/>
  </w:style>
  <w:style w:type="table" w:styleId="a7">
    <w:name w:val="Table Grid"/>
    <w:basedOn w:val="a1"/>
    <w:uiPriority w:val="59"/>
    <w:rsid w:val="001471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D1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8B9"/>
    <w:rPr>
      <w:rFonts w:asciiTheme="majorHAnsi" w:eastAsiaTheme="majorEastAsia" w:hAnsiTheme="majorHAnsi" w:cstheme="majorBidi"/>
      <w:sz w:val="18"/>
      <w:szCs w:val="18"/>
    </w:rPr>
  </w:style>
  <w:style w:type="paragraph" w:styleId="aa">
    <w:name w:val="Revision"/>
    <w:hidden/>
    <w:uiPriority w:val="99"/>
    <w:semiHidden/>
    <w:rsid w:val="00901B10"/>
  </w:style>
  <w:style w:type="paragraph" w:styleId="ab">
    <w:name w:val="List Paragraph"/>
    <w:basedOn w:val="a"/>
    <w:uiPriority w:val="34"/>
    <w:qFormat/>
    <w:rsid w:val="00EC0DE7"/>
    <w:pPr>
      <w:ind w:leftChars="400" w:left="840"/>
    </w:pPr>
  </w:style>
  <w:style w:type="character" w:styleId="ac">
    <w:name w:val="Hyperlink"/>
    <w:basedOn w:val="a0"/>
    <w:uiPriority w:val="99"/>
    <w:unhideWhenUsed/>
    <w:rsid w:val="00994B3C"/>
    <w:rPr>
      <w:color w:val="0000FF" w:themeColor="hyperlink"/>
      <w:u w:val="single"/>
    </w:rPr>
  </w:style>
  <w:style w:type="table" w:customStyle="1" w:styleId="TableNormal">
    <w:name w:val="Table Normal"/>
    <w:uiPriority w:val="2"/>
    <w:semiHidden/>
    <w:unhideWhenUsed/>
    <w:qFormat/>
    <w:rsid w:val="003F18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1865"/>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290">
      <w:bodyDiv w:val="1"/>
      <w:marLeft w:val="0"/>
      <w:marRight w:val="0"/>
      <w:marTop w:val="0"/>
      <w:marBottom w:val="0"/>
      <w:divBdr>
        <w:top w:val="none" w:sz="0" w:space="0" w:color="auto"/>
        <w:left w:val="none" w:sz="0" w:space="0" w:color="auto"/>
        <w:bottom w:val="none" w:sz="0" w:space="0" w:color="auto"/>
        <w:right w:val="none" w:sz="0" w:space="0" w:color="auto"/>
      </w:divBdr>
    </w:div>
    <w:div w:id="315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3448</TotalTime>
  <Pages>11</Pages>
  <Words>1313</Words>
  <Characters>7487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弦巻　賢介</cp:lastModifiedBy>
  <cp:revision>25</cp:revision>
  <cp:lastPrinted>2025-08-19T02:45:00Z</cp:lastPrinted>
  <dcterms:created xsi:type="dcterms:W3CDTF">2025-07-28T08:50:00Z</dcterms:created>
  <dcterms:modified xsi:type="dcterms:W3CDTF">2025-08-19T06:29:00Z</dcterms:modified>
</cp:coreProperties>
</file>